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17E" w:rsidRDefault="0058317E" w:rsidP="0058317E">
      <w:pPr>
        <w:spacing w:after="0" w:line="240" w:lineRule="auto"/>
        <w:ind w:left="10206"/>
        <w:jc w:val="both"/>
        <w:rPr>
          <w:b/>
        </w:rPr>
      </w:pPr>
    </w:p>
    <w:p w:rsidR="00DA171D" w:rsidRPr="00DA171D" w:rsidRDefault="00DA171D" w:rsidP="0058317E">
      <w:pPr>
        <w:spacing w:after="0"/>
        <w:jc w:val="center"/>
        <w:rPr>
          <w:b/>
        </w:rPr>
      </w:pPr>
      <w:r w:rsidRPr="00DA171D">
        <w:rPr>
          <w:b/>
        </w:rPr>
        <w:t xml:space="preserve">Технологическая схема по предоставлению государственной услуги </w:t>
      </w:r>
      <w:r w:rsidRPr="00DA171D">
        <w:rPr>
          <w:rFonts w:ascii="Calibri" w:eastAsia="Times New Roman" w:hAnsi="Calibri" w:cs="Times New Roman"/>
          <w:b/>
          <w:sz w:val="24"/>
          <w:szCs w:val="24"/>
        </w:rPr>
        <w:t>«Обеспечение детей - 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bl>
      <w:tblPr>
        <w:tblW w:w="13520" w:type="dxa"/>
        <w:tblInd w:w="93" w:type="dxa"/>
        <w:tblLook w:val="04A0"/>
      </w:tblPr>
      <w:tblGrid>
        <w:gridCol w:w="438"/>
        <w:gridCol w:w="5003"/>
        <w:gridCol w:w="8079"/>
      </w:tblGrid>
      <w:tr w:rsidR="00DA171D" w:rsidRPr="00DA171D" w:rsidTr="00DA171D">
        <w:trPr>
          <w:trHeight w:val="349"/>
        </w:trPr>
        <w:tc>
          <w:tcPr>
            <w:tcW w:w="13520" w:type="dxa"/>
            <w:gridSpan w:val="3"/>
            <w:tcBorders>
              <w:top w:val="nil"/>
              <w:left w:val="nil"/>
              <w:bottom w:val="nil"/>
              <w:right w:val="nil"/>
            </w:tcBorders>
            <w:shd w:val="clear" w:color="auto" w:fill="auto"/>
            <w:noWrap/>
            <w:vAlign w:val="bottom"/>
            <w:hideMark/>
          </w:tcPr>
          <w:p w:rsidR="00DA171D" w:rsidRPr="00DA171D" w:rsidRDefault="00DA171D" w:rsidP="00DA171D">
            <w:pPr>
              <w:spacing w:after="0" w:line="240" w:lineRule="auto"/>
              <w:rPr>
                <w:rFonts w:ascii="Times New Roman" w:eastAsia="Times New Roman" w:hAnsi="Times New Roman" w:cs="Times New Roman"/>
                <w:b/>
                <w:bCs/>
                <w:color w:val="000000"/>
              </w:rPr>
            </w:pPr>
            <w:bookmarkStart w:id="0" w:name="RANGE!A1:C12"/>
            <w:r w:rsidRPr="00DA171D">
              <w:rPr>
                <w:rFonts w:ascii="Times New Roman" w:eastAsia="Times New Roman" w:hAnsi="Times New Roman" w:cs="Times New Roman"/>
                <w:b/>
                <w:bCs/>
                <w:color w:val="000000"/>
              </w:rPr>
              <w:t>Раздел 1. «Общие сведения о государственной услуге»</w:t>
            </w:r>
            <w:bookmarkEnd w:id="0"/>
          </w:p>
        </w:tc>
      </w:tr>
      <w:tr w:rsidR="00DA171D" w:rsidRPr="00DA171D" w:rsidTr="00DA171D">
        <w:trPr>
          <w:trHeight w:val="289"/>
        </w:trPr>
        <w:tc>
          <w:tcPr>
            <w:tcW w:w="438" w:type="dxa"/>
            <w:tcBorders>
              <w:top w:val="single" w:sz="4" w:space="0" w:color="3C3C3C"/>
              <w:left w:val="single" w:sz="4" w:space="0" w:color="3C3C3C"/>
              <w:bottom w:val="single" w:sz="4" w:space="0" w:color="3C3C3C"/>
              <w:right w:val="single" w:sz="4" w:space="0" w:color="3C3C3C"/>
            </w:tcBorders>
            <w:shd w:val="clear" w:color="auto" w:fill="auto"/>
            <w:noWrap/>
            <w:vAlign w:val="bottom"/>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w:t>
            </w:r>
          </w:p>
        </w:tc>
        <w:tc>
          <w:tcPr>
            <w:tcW w:w="5003" w:type="dxa"/>
            <w:tcBorders>
              <w:top w:val="single" w:sz="4" w:space="0" w:color="3C3C3C"/>
              <w:left w:val="nil"/>
              <w:bottom w:val="single" w:sz="4" w:space="0" w:color="3C3C3C"/>
              <w:right w:val="single" w:sz="4" w:space="0" w:color="3C3C3C"/>
            </w:tcBorders>
            <w:shd w:val="clear" w:color="CCFFFF" w:fill="CCFFCC"/>
            <w:vAlign w:val="bottom"/>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Параметр</w:t>
            </w:r>
          </w:p>
        </w:tc>
        <w:tc>
          <w:tcPr>
            <w:tcW w:w="8079" w:type="dxa"/>
            <w:tcBorders>
              <w:top w:val="single" w:sz="4" w:space="0" w:color="3C3C3C"/>
              <w:left w:val="nil"/>
              <w:bottom w:val="single" w:sz="4" w:space="0" w:color="3C3C3C"/>
              <w:right w:val="single" w:sz="4" w:space="0" w:color="3C3C3C"/>
            </w:tcBorders>
            <w:shd w:val="clear" w:color="auto" w:fill="auto"/>
            <w:noWrap/>
            <w:vAlign w:val="bottom"/>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Значение параметра/ состояние</w:t>
            </w:r>
          </w:p>
        </w:tc>
      </w:tr>
      <w:tr w:rsidR="00DA171D" w:rsidRPr="00DA171D" w:rsidTr="00DA171D">
        <w:trPr>
          <w:trHeight w:val="735"/>
        </w:trPr>
        <w:tc>
          <w:tcPr>
            <w:tcW w:w="438" w:type="dxa"/>
            <w:tcBorders>
              <w:top w:val="nil"/>
              <w:left w:val="single" w:sz="4" w:space="0" w:color="3C3C3C"/>
              <w:bottom w:val="single" w:sz="4" w:space="0" w:color="3C3C3C"/>
              <w:right w:val="single" w:sz="4" w:space="0" w:color="3C3C3C"/>
            </w:tcBorders>
            <w:shd w:val="clear" w:color="auto" w:fill="auto"/>
            <w:noWrap/>
            <w:vAlign w:val="center"/>
            <w:hideMark/>
          </w:tcPr>
          <w:p w:rsidR="00DA171D" w:rsidRPr="00DA171D" w:rsidRDefault="00DA171D" w:rsidP="00DA171D">
            <w:pPr>
              <w:spacing w:after="0" w:line="240" w:lineRule="auto"/>
              <w:jc w:val="center"/>
              <w:rPr>
                <w:rFonts w:ascii="Calibri" w:eastAsia="Times New Roman" w:hAnsi="Calibri" w:cs="Calibri"/>
                <w:color w:val="000000"/>
              </w:rPr>
            </w:pPr>
            <w:r w:rsidRPr="00DA171D">
              <w:rPr>
                <w:rFonts w:ascii="Calibri" w:eastAsia="Times New Roman" w:hAnsi="Calibri" w:cs="Calibri"/>
                <w:color w:val="000000"/>
              </w:rPr>
              <w:t>1</w:t>
            </w:r>
          </w:p>
        </w:tc>
        <w:tc>
          <w:tcPr>
            <w:tcW w:w="5003" w:type="dxa"/>
            <w:tcBorders>
              <w:top w:val="nil"/>
              <w:left w:val="nil"/>
              <w:bottom w:val="single" w:sz="4" w:space="0" w:color="3C3C3C"/>
              <w:right w:val="single" w:sz="4" w:space="0" w:color="3C3C3C"/>
            </w:tcBorders>
            <w:shd w:val="clear" w:color="CCFFFF" w:fill="CCFFCC"/>
            <w:vAlign w:val="center"/>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Наименование органа, предоставляющего услугу</w:t>
            </w:r>
          </w:p>
        </w:tc>
        <w:tc>
          <w:tcPr>
            <w:tcW w:w="8079" w:type="dxa"/>
            <w:tcBorders>
              <w:top w:val="nil"/>
              <w:left w:val="nil"/>
              <w:bottom w:val="single" w:sz="4" w:space="0" w:color="3C3C3C"/>
              <w:right w:val="single" w:sz="4" w:space="0" w:color="3C3C3C"/>
            </w:tcBorders>
            <w:shd w:val="clear" w:color="auto" w:fill="auto"/>
            <w:noWrap/>
            <w:hideMark/>
          </w:tcPr>
          <w:p w:rsidR="00DA171D" w:rsidRPr="00DA171D" w:rsidRDefault="00DA171D" w:rsidP="00DA171D">
            <w:pPr>
              <w:spacing w:after="0" w:line="240" w:lineRule="auto"/>
              <w:jc w:val="center"/>
              <w:rPr>
                <w:rFonts w:ascii="Times New Roman" w:eastAsia="Times New Roman" w:hAnsi="Times New Roman" w:cs="Times New Roman"/>
                <w:color w:val="000000"/>
              </w:rPr>
            </w:pPr>
            <w:r w:rsidRPr="00DA171D">
              <w:rPr>
                <w:rFonts w:ascii="Times New Roman" w:eastAsia="Times New Roman" w:hAnsi="Times New Roman" w:cs="Times New Roman"/>
                <w:color w:val="000000"/>
              </w:rPr>
              <w:t>Администрация муниципального района или городского округа Московской области</w:t>
            </w:r>
          </w:p>
        </w:tc>
      </w:tr>
      <w:tr w:rsidR="00DA171D" w:rsidRPr="00DA171D" w:rsidTr="00DA171D">
        <w:trPr>
          <w:trHeight w:val="465"/>
        </w:trPr>
        <w:tc>
          <w:tcPr>
            <w:tcW w:w="438" w:type="dxa"/>
            <w:tcBorders>
              <w:top w:val="nil"/>
              <w:left w:val="single" w:sz="4" w:space="0" w:color="3C3C3C"/>
              <w:bottom w:val="single" w:sz="4" w:space="0" w:color="3C3C3C"/>
              <w:right w:val="single" w:sz="4" w:space="0" w:color="3C3C3C"/>
            </w:tcBorders>
            <w:shd w:val="clear" w:color="auto" w:fill="auto"/>
            <w:noWrap/>
            <w:vAlign w:val="center"/>
            <w:hideMark/>
          </w:tcPr>
          <w:p w:rsidR="00DA171D" w:rsidRPr="00DA171D" w:rsidRDefault="00DA171D" w:rsidP="00DA171D">
            <w:pPr>
              <w:spacing w:after="0" w:line="240" w:lineRule="auto"/>
              <w:jc w:val="center"/>
              <w:rPr>
                <w:rFonts w:ascii="Calibri" w:eastAsia="Times New Roman" w:hAnsi="Calibri" w:cs="Calibri"/>
                <w:color w:val="000000"/>
              </w:rPr>
            </w:pPr>
            <w:r w:rsidRPr="00DA171D">
              <w:rPr>
                <w:rFonts w:ascii="Calibri" w:eastAsia="Times New Roman" w:hAnsi="Calibri" w:cs="Calibri"/>
                <w:color w:val="000000"/>
              </w:rPr>
              <w:t>2</w:t>
            </w:r>
          </w:p>
        </w:tc>
        <w:tc>
          <w:tcPr>
            <w:tcW w:w="5003" w:type="dxa"/>
            <w:tcBorders>
              <w:top w:val="nil"/>
              <w:left w:val="nil"/>
              <w:bottom w:val="single" w:sz="4" w:space="0" w:color="3C3C3C"/>
              <w:right w:val="single" w:sz="4" w:space="0" w:color="3C3C3C"/>
            </w:tcBorders>
            <w:shd w:val="clear" w:color="CCFFFF" w:fill="CCFFCC"/>
            <w:vAlign w:val="center"/>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Номер услуги в реестре</w:t>
            </w:r>
          </w:p>
        </w:tc>
        <w:tc>
          <w:tcPr>
            <w:tcW w:w="8079" w:type="dxa"/>
            <w:tcBorders>
              <w:top w:val="nil"/>
              <w:left w:val="nil"/>
              <w:bottom w:val="nil"/>
              <w:right w:val="nil"/>
            </w:tcBorders>
            <w:shd w:val="clear" w:color="auto" w:fill="auto"/>
            <w:noWrap/>
            <w:hideMark/>
          </w:tcPr>
          <w:p w:rsidR="00DA171D" w:rsidRPr="00DA171D" w:rsidRDefault="00DA171D" w:rsidP="00DA171D">
            <w:pPr>
              <w:spacing w:after="0" w:line="240" w:lineRule="auto"/>
              <w:rPr>
                <w:rFonts w:ascii="Arial" w:eastAsia="Times New Roman" w:hAnsi="Arial" w:cs="Arial"/>
                <w:color w:val="000000"/>
              </w:rPr>
            </w:pPr>
            <w:r w:rsidRPr="00DA171D">
              <w:rPr>
                <w:rFonts w:ascii="Arial" w:eastAsia="Times New Roman" w:hAnsi="Arial" w:cs="Arial"/>
                <w:color w:val="000000"/>
              </w:rPr>
              <w:t>5000000000192281116</w:t>
            </w:r>
          </w:p>
        </w:tc>
      </w:tr>
      <w:tr w:rsidR="00DA171D" w:rsidRPr="00DA171D" w:rsidTr="00DA171D">
        <w:trPr>
          <w:trHeight w:val="818"/>
        </w:trPr>
        <w:tc>
          <w:tcPr>
            <w:tcW w:w="438" w:type="dxa"/>
            <w:tcBorders>
              <w:top w:val="nil"/>
              <w:left w:val="single" w:sz="4" w:space="0" w:color="3C3C3C"/>
              <w:bottom w:val="single" w:sz="4" w:space="0" w:color="3C3C3C"/>
              <w:right w:val="single" w:sz="4" w:space="0" w:color="3C3C3C"/>
            </w:tcBorders>
            <w:shd w:val="clear" w:color="auto" w:fill="auto"/>
            <w:noWrap/>
            <w:vAlign w:val="center"/>
            <w:hideMark/>
          </w:tcPr>
          <w:p w:rsidR="00DA171D" w:rsidRPr="00DA171D" w:rsidRDefault="00DA171D" w:rsidP="00DA171D">
            <w:pPr>
              <w:spacing w:after="0" w:line="240" w:lineRule="auto"/>
              <w:jc w:val="center"/>
              <w:rPr>
                <w:rFonts w:ascii="Calibri" w:eastAsia="Times New Roman" w:hAnsi="Calibri" w:cs="Calibri"/>
                <w:color w:val="000000"/>
              </w:rPr>
            </w:pPr>
            <w:r w:rsidRPr="00DA171D">
              <w:rPr>
                <w:rFonts w:ascii="Calibri" w:eastAsia="Times New Roman" w:hAnsi="Calibri" w:cs="Calibri"/>
                <w:color w:val="000000"/>
              </w:rPr>
              <w:t>3</w:t>
            </w:r>
          </w:p>
        </w:tc>
        <w:tc>
          <w:tcPr>
            <w:tcW w:w="5003" w:type="dxa"/>
            <w:tcBorders>
              <w:top w:val="nil"/>
              <w:left w:val="nil"/>
              <w:bottom w:val="single" w:sz="4" w:space="0" w:color="3C3C3C"/>
              <w:right w:val="single" w:sz="4" w:space="0" w:color="3C3C3C"/>
            </w:tcBorders>
            <w:shd w:val="clear" w:color="CCFFFF" w:fill="CCFFCC"/>
            <w:vAlign w:val="center"/>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Полное наименование услуги</w:t>
            </w:r>
          </w:p>
        </w:tc>
        <w:tc>
          <w:tcPr>
            <w:tcW w:w="8079" w:type="dxa"/>
            <w:tcBorders>
              <w:top w:val="single" w:sz="4" w:space="0" w:color="3C3C3C"/>
              <w:left w:val="nil"/>
              <w:bottom w:val="single" w:sz="4" w:space="0" w:color="3C3C3C"/>
              <w:right w:val="single" w:sz="4" w:space="0" w:color="3C3C3C"/>
            </w:tcBorders>
            <w:shd w:val="clear" w:color="auto" w:fill="auto"/>
            <w:hideMark/>
          </w:tcPr>
          <w:p w:rsidR="00DA171D" w:rsidRPr="00DA171D" w:rsidRDefault="00DA171D" w:rsidP="00DA171D">
            <w:pPr>
              <w:spacing w:after="0" w:line="240" w:lineRule="auto"/>
              <w:rPr>
                <w:rFonts w:ascii="Times New Roman" w:eastAsia="Times New Roman" w:hAnsi="Times New Roman" w:cs="Times New Roman"/>
                <w:color w:val="000000"/>
              </w:rPr>
            </w:pPr>
            <w:r w:rsidRPr="00DA171D">
              <w:rPr>
                <w:rFonts w:ascii="Times New Roman" w:eastAsia="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DA171D" w:rsidRPr="00DA171D" w:rsidTr="00DA171D">
        <w:trPr>
          <w:trHeight w:val="409"/>
        </w:trPr>
        <w:tc>
          <w:tcPr>
            <w:tcW w:w="438" w:type="dxa"/>
            <w:tcBorders>
              <w:top w:val="nil"/>
              <w:left w:val="single" w:sz="4" w:space="0" w:color="3C3C3C"/>
              <w:bottom w:val="single" w:sz="4" w:space="0" w:color="3C3C3C"/>
              <w:right w:val="single" w:sz="4" w:space="0" w:color="3C3C3C"/>
            </w:tcBorders>
            <w:shd w:val="clear" w:color="auto" w:fill="auto"/>
            <w:noWrap/>
            <w:vAlign w:val="center"/>
            <w:hideMark/>
          </w:tcPr>
          <w:p w:rsidR="00DA171D" w:rsidRPr="00DA171D" w:rsidRDefault="00DA171D" w:rsidP="00DA171D">
            <w:pPr>
              <w:spacing w:after="0" w:line="240" w:lineRule="auto"/>
              <w:jc w:val="center"/>
              <w:rPr>
                <w:rFonts w:ascii="Calibri" w:eastAsia="Times New Roman" w:hAnsi="Calibri" w:cs="Calibri"/>
                <w:color w:val="000000"/>
              </w:rPr>
            </w:pPr>
            <w:r w:rsidRPr="00DA171D">
              <w:rPr>
                <w:rFonts w:ascii="Calibri" w:eastAsia="Times New Roman" w:hAnsi="Calibri" w:cs="Calibri"/>
                <w:color w:val="000000"/>
              </w:rPr>
              <w:t>4</w:t>
            </w:r>
          </w:p>
        </w:tc>
        <w:tc>
          <w:tcPr>
            <w:tcW w:w="5003" w:type="dxa"/>
            <w:tcBorders>
              <w:top w:val="nil"/>
              <w:left w:val="nil"/>
              <w:bottom w:val="single" w:sz="4" w:space="0" w:color="3C3C3C"/>
              <w:right w:val="single" w:sz="4" w:space="0" w:color="3C3C3C"/>
            </w:tcBorders>
            <w:shd w:val="clear" w:color="CCFFFF" w:fill="CCFFCC"/>
            <w:vAlign w:val="center"/>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Краткое наименование услуги</w:t>
            </w:r>
          </w:p>
        </w:tc>
        <w:tc>
          <w:tcPr>
            <w:tcW w:w="8079" w:type="dxa"/>
            <w:tcBorders>
              <w:top w:val="nil"/>
              <w:left w:val="nil"/>
              <w:bottom w:val="single" w:sz="4" w:space="0" w:color="3C3C3C"/>
              <w:right w:val="single" w:sz="4" w:space="0" w:color="3C3C3C"/>
            </w:tcBorders>
            <w:shd w:val="clear" w:color="auto" w:fill="auto"/>
            <w:hideMark/>
          </w:tcPr>
          <w:p w:rsidR="00DA171D" w:rsidRPr="00DA171D" w:rsidRDefault="00DA171D" w:rsidP="00DA171D">
            <w:pPr>
              <w:spacing w:after="0" w:line="240" w:lineRule="auto"/>
              <w:rPr>
                <w:rFonts w:ascii="Times New Roman" w:eastAsia="Times New Roman" w:hAnsi="Times New Roman" w:cs="Times New Roman"/>
                <w:color w:val="000000"/>
              </w:rPr>
            </w:pPr>
            <w:r w:rsidRPr="00DA171D">
              <w:rPr>
                <w:rFonts w:ascii="Times New Roman" w:eastAsia="Times New Roman" w:hAnsi="Times New Roman" w:cs="Times New Roman"/>
                <w:color w:val="000000"/>
              </w:rPr>
              <w:t>«Обеспечение детей-сирот и детей благоустроенными жилыми помещениями специализированного жилищного фонда по договорам найма специализированных жилых помещений»</w:t>
            </w:r>
          </w:p>
        </w:tc>
      </w:tr>
      <w:tr w:rsidR="00DA171D" w:rsidRPr="00DA171D" w:rsidTr="00DA171D">
        <w:trPr>
          <w:trHeight w:val="1950"/>
        </w:trPr>
        <w:tc>
          <w:tcPr>
            <w:tcW w:w="438"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DA171D" w:rsidRPr="00DA171D" w:rsidRDefault="00DA171D" w:rsidP="00DA171D">
            <w:pPr>
              <w:spacing w:after="0" w:line="240" w:lineRule="auto"/>
              <w:jc w:val="center"/>
              <w:rPr>
                <w:rFonts w:ascii="Calibri" w:eastAsia="Times New Roman" w:hAnsi="Calibri" w:cs="Calibri"/>
                <w:color w:val="000000"/>
              </w:rPr>
            </w:pPr>
            <w:r w:rsidRPr="00DA171D">
              <w:rPr>
                <w:rFonts w:ascii="Calibri" w:eastAsia="Times New Roman" w:hAnsi="Calibri" w:cs="Calibri"/>
                <w:color w:val="000000"/>
              </w:rPr>
              <w:t>5</w:t>
            </w:r>
          </w:p>
        </w:tc>
        <w:tc>
          <w:tcPr>
            <w:tcW w:w="5003" w:type="dxa"/>
            <w:vMerge w:val="restart"/>
            <w:tcBorders>
              <w:top w:val="nil"/>
              <w:left w:val="single" w:sz="4" w:space="0" w:color="3C3C3C"/>
              <w:bottom w:val="single" w:sz="4" w:space="0" w:color="3C3C3C"/>
              <w:right w:val="single" w:sz="4" w:space="0" w:color="3C3C3C"/>
            </w:tcBorders>
            <w:shd w:val="clear" w:color="CCFFFF" w:fill="CCFFCC"/>
            <w:vAlign w:val="center"/>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 xml:space="preserve">Административный регламент предоставления государственной услуги </w:t>
            </w:r>
          </w:p>
        </w:tc>
        <w:tc>
          <w:tcPr>
            <w:tcW w:w="8079" w:type="dxa"/>
            <w:vMerge w:val="restart"/>
            <w:tcBorders>
              <w:top w:val="nil"/>
              <w:left w:val="single" w:sz="4" w:space="0" w:color="3C3C3C"/>
              <w:bottom w:val="single" w:sz="4" w:space="0" w:color="3C3C3C"/>
              <w:right w:val="single" w:sz="4" w:space="0" w:color="3C3C3C"/>
            </w:tcBorders>
            <w:shd w:val="clear" w:color="auto" w:fill="auto"/>
            <w:hideMark/>
          </w:tcPr>
          <w:p w:rsidR="00DA171D" w:rsidRPr="00DA171D" w:rsidRDefault="00DA171D" w:rsidP="00DA171D">
            <w:pPr>
              <w:spacing w:after="0" w:line="240" w:lineRule="auto"/>
              <w:rPr>
                <w:rFonts w:ascii="Times New Roman" w:eastAsia="Times New Roman" w:hAnsi="Times New Roman" w:cs="Times New Roman"/>
                <w:color w:val="000000"/>
              </w:rPr>
            </w:pPr>
            <w:r w:rsidRPr="00DA171D">
              <w:rPr>
                <w:rFonts w:ascii="Times New Roman" w:eastAsia="Times New Roman" w:hAnsi="Times New Roman" w:cs="Times New Roman"/>
                <w:color w:val="000000"/>
              </w:rPr>
              <w:t>Типовая форма административного регламента</w:t>
            </w:r>
            <w:r w:rsidRPr="00DA171D">
              <w:rPr>
                <w:rFonts w:ascii="Times New Roman" w:eastAsia="Times New Roman" w:hAnsi="Times New Roman" w:cs="Times New Roman"/>
                <w:color w:val="000000"/>
              </w:rPr>
              <w:br/>
              <w:t xml:space="preserve">предоставления государственной услуги «Обеспечение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 </w:t>
            </w:r>
          </w:p>
        </w:tc>
      </w:tr>
      <w:tr w:rsidR="00DA171D" w:rsidRPr="00DA171D" w:rsidTr="00DA171D">
        <w:trPr>
          <w:trHeight w:val="270"/>
        </w:trPr>
        <w:tc>
          <w:tcPr>
            <w:tcW w:w="438" w:type="dxa"/>
            <w:vMerge/>
            <w:tcBorders>
              <w:top w:val="nil"/>
              <w:left w:val="single" w:sz="4" w:space="0" w:color="3C3C3C"/>
              <w:bottom w:val="single" w:sz="4" w:space="0" w:color="3C3C3C"/>
              <w:right w:val="single" w:sz="4" w:space="0" w:color="3C3C3C"/>
            </w:tcBorders>
            <w:vAlign w:val="center"/>
            <w:hideMark/>
          </w:tcPr>
          <w:p w:rsidR="00DA171D" w:rsidRPr="00DA171D" w:rsidRDefault="00DA171D" w:rsidP="00DA171D">
            <w:pPr>
              <w:spacing w:after="0" w:line="240" w:lineRule="auto"/>
              <w:rPr>
                <w:rFonts w:ascii="Calibri" w:eastAsia="Times New Roman" w:hAnsi="Calibri" w:cs="Calibri"/>
                <w:color w:val="000000"/>
              </w:rPr>
            </w:pPr>
          </w:p>
        </w:tc>
        <w:tc>
          <w:tcPr>
            <w:tcW w:w="5003" w:type="dxa"/>
            <w:vMerge/>
            <w:tcBorders>
              <w:top w:val="nil"/>
              <w:left w:val="single" w:sz="4" w:space="0" w:color="3C3C3C"/>
              <w:bottom w:val="single" w:sz="4" w:space="0" w:color="3C3C3C"/>
              <w:right w:val="single" w:sz="4" w:space="0" w:color="3C3C3C"/>
            </w:tcBorders>
            <w:vAlign w:val="center"/>
            <w:hideMark/>
          </w:tcPr>
          <w:p w:rsidR="00DA171D" w:rsidRPr="00DA171D" w:rsidRDefault="00DA171D" w:rsidP="00DA171D">
            <w:pPr>
              <w:spacing w:after="0" w:line="240" w:lineRule="auto"/>
              <w:rPr>
                <w:rFonts w:ascii="Times New Roman" w:eastAsia="Times New Roman" w:hAnsi="Times New Roman" w:cs="Times New Roman"/>
                <w:b/>
                <w:bCs/>
                <w:color w:val="000000"/>
              </w:rPr>
            </w:pPr>
          </w:p>
        </w:tc>
        <w:tc>
          <w:tcPr>
            <w:tcW w:w="8079" w:type="dxa"/>
            <w:vMerge/>
            <w:tcBorders>
              <w:top w:val="nil"/>
              <w:left w:val="single" w:sz="4" w:space="0" w:color="3C3C3C"/>
              <w:bottom w:val="single" w:sz="4" w:space="0" w:color="3C3C3C"/>
              <w:right w:val="single" w:sz="4" w:space="0" w:color="3C3C3C"/>
            </w:tcBorders>
            <w:vAlign w:val="center"/>
            <w:hideMark/>
          </w:tcPr>
          <w:p w:rsidR="00DA171D" w:rsidRPr="00DA171D" w:rsidRDefault="00DA171D" w:rsidP="00DA171D">
            <w:pPr>
              <w:spacing w:after="0" w:line="240" w:lineRule="auto"/>
              <w:rPr>
                <w:rFonts w:ascii="Times New Roman" w:eastAsia="Times New Roman" w:hAnsi="Times New Roman" w:cs="Times New Roman"/>
                <w:color w:val="000000"/>
              </w:rPr>
            </w:pPr>
          </w:p>
        </w:tc>
      </w:tr>
      <w:tr w:rsidR="00DA171D" w:rsidRPr="00DA171D" w:rsidTr="00DA171D">
        <w:trPr>
          <w:trHeight w:val="690"/>
        </w:trPr>
        <w:tc>
          <w:tcPr>
            <w:tcW w:w="438" w:type="dxa"/>
            <w:tcBorders>
              <w:top w:val="nil"/>
              <w:left w:val="single" w:sz="4" w:space="0" w:color="3C3C3C"/>
              <w:bottom w:val="single" w:sz="4" w:space="0" w:color="3C3C3C"/>
              <w:right w:val="single" w:sz="4" w:space="0" w:color="3C3C3C"/>
            </w:tcBorders>
            <w:shd w:val="clear" w:color="auto" w:fill="auto"/>
            <w:noWrap/>
            <w:vAlign w:val="center"/>
            <w:hideMark/>
          </w:tcPr>
          <w:p w:rsidR="00DA171D" w:rsidRPr="00DA171D" w:rsidRDefault="00DA171D" w:rsidP="00DA171D">
            <w:pPr>
              <w:spacing w:after="0" w:line="240" w:lineRule="auto"/>
              <w:jc w:val="center"/>
              <w:rPr>
                <w:rFonts w:ascii="Calibri" w:eastAsia="Times New Roman" w:hAnsi="Calibri" w:cs="Calibri"/>
                <w:color w:val="000000"/>
              </w:rPr>
            </w:pPr>
            <w:r w:rsidRPr="00DA171D">
              <w:rPr>
                <w:rFonts w:ascii="Calibri" w:eastAsia="Times New Roman" w:hAnsi="Calibri" w:cs="Calibri"/>
                <w:color w:val="000000"/>
              </w:rPr>
              <w:t>6</w:t>
            </w:r>
          </w:p>
        </w:tc>
        <w:tc>
          <w:tcPr>
            <w:tcW w:w="5003" w:type="dxa"/>
            <w:tcBorders>
              <w:top w:val="nil"/>
              <w:left w:val="nil"/>
              <w:bottom w:val="single" w:sz="4" w:space="0" w:color="3C3C3C"/>
              <w:right w:val="single" w:sz="4" w:space="0" w:color="3C3C3C"/>
            </w:tcBorders>
            <w:shd w:val="clear" w:color="CCFFFF" w:fill="CCFFCC"/>
            <w:vAlign w:val="center"/>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Перечень «</w:t>
            </w:r>
            <w:proofErr w:type="spellStart"/>
            <w:r w:rsidRPr="00DA171D">
              <w:rPr>
                <w:rFonts w:ascii="Times New Roman" w:eastAsia="Times New Roman" w:hAnsi="Times New Roman" w:cs="Times New Roman"/>
                <w:b/>
                <w:bCs/>
                <w:color w:val="000000"/>
              </w:rPr>
              <w:t>подуслуг</w:t>
            </w:r>
            <w:proofErr w:type="spellEnd"/>
            <w:r w:rsidRPr="00DA171D">
              <w:rPr>
                <w:rFonts w:ascii="Times New Roman" w:eastAsia="Times New Roman" w:hAnsi="Times New Roman" w:cs="Times New Roman"/>
                <w:b/>
                <w:bCs/>
                <w:color w:val="000000"/>
              </w:rPr>
              <w:t xml:space="preserve">» </w:t>
            </w:r>
          </w:p>
        </w:tc>
        <w:tc>
          <w:tcPr>
            <w:tcW w:w="8079" w:type="dxa"/>
            <w:tcBorders>
              <w:top w:val="nil"/>
              <w:left w:val="nil"/>
              <w:bottom w:val="single" w:sz="4" w:space="0" w:color="3C3C3C"/>
              <w:right w:val="single" w:sz="4" w:space="0" w:color="3C3C3C"/>
            </w:tcBorders>
            <w:shd w:val="clear" w:color="auto" w:fill="auto"/>
            <w:hideMark/>
          </w:tcPr>
          <w:p w:rsidR="00DA171D" w:rsidRPr="00DA171D" w:rsidRDefault="00DA171D" w:rsidP="00DA171D">
            <w:pPr>
              <w:spacing w:after="0" w:line="240" w:lineRule="auto"/>
              <w:rPr>
                <w:rFonts w:ascii="Times New Roman" w:eastAsia="Times New Roman" w:hAnsi="Times New Roman" w:cs="Times New Roman"/>
                <w:color w:val="000000"/>
              </w:rPr>
            </w:pPr>
            <w:r w:rsidRPr="00DA171D">
              <w:rPr>
                <w:rFonts w:ascii="Times New Roman" w:eastAsia="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DA171D" w:rsidRPr="00DA171D" w:rsidTr="00DA171D">
        <w:trPr>
          <w:trHeight w:val="285"/>
        </w:trPr>
        <w:tc>
          <w:tcPr>
            <w:tcW w:w="438" w:type="dxa"/>
            <w:vMerge w:val="restart"/>
            <w:tcBorders>
              <w:top w:val="nil"/>
              <w:left w:val="single" w:sz="4" w:space="0" w:color="3C3C3C"/>
              <w:bottom w:val="single" w:sz="4" w:space="0" w:color="3C3C3C"/>
              <w:right w:val="single" w:sz="4" w:space="0" w:color="3C3C3C"/>
            </w:tcBorders>
            <w:shd w:val="clear" w:color="auto" w:fill="auto"/>
            <w:noWrap/>
            <w:vAlign w:val="center"/>
            <w:hideMark/>
          </w:tcPr>
          <w:p w:rsidR="00DA171D" w:rsidRPr="00DA171D" w:rsidRDefault="00DA171D" w:rsidP="00DA171D">
            <w:pPr>
              <w:spacing w:after="0" w:line="240" w:lineRule="auto"/>
              <w:jc w:val="center"/>
              <w:rPr>
                <w:rFonts w:ascii="Calibri" w:eastAsia="Times New Roman" w:hAnsi="Calibri" w:cs="Calibri"/>
                <w:color w:val="000000"/>
              </w:rPr>
            </w:pPr>
            <w:r w:rsidRPr="00DA171D">
              <w:rPr>
                <w:rFonts w:ascii="Calibri" w:eastAsia="Times New Roman" w:hAnsi="Calibri" w:cs="Calibri"/>
                <w:color w:val="000000"/>
              </w:rPr>
              <w:t>7</w:t>
            </w:r>
          </w:p>
        </w:tc>
        <w:tc>
          <w:tcPr>
            <w:tcW w:w="5003" w:type="dxa"/>
            <w:vMerge w:val="restart"/>
            <w:tcBorders>
              <w:top w:val="nil"/>
              <w:left w:val="single" w:sz="4" w:space="0" w:color="3C3C3C"/>
              <w:bottom w:val="single" w:sz="4" w:space="0" w:color="3C3C3C"/>
              <w:right w:val="single" w:sz="4" w:space="0" w:color="3C3C3C"/>
            </w:tcBorders>
            <w:shd w:val="clear" w:color="CCFFFF" w:fill="CCFFCC"/>
            <w:hideMark/>
          </w:tcPr>
          <w:p w:rsidR="00DA171D" w:rsidRPr="00DA171D" w:rsidRDefault="00DA171D" w:rsidP="00DA171D">
            <w:pPr>
              <w:spacing w:after="0" w:line="240" w:lineRule="auto"/>
              <w:jc w:val="center"/>
              <w:rPr>
                <w:rFonts w:ascii="Times New Roman" w:eastAsia="Times New Roman" w:hAnsi="Times New Roman" w:cs="Times New Roman"/>
                <w:b/>
                <w:bCs/>
                <w:color w:val="000000"/>
              </w:rPr>
            </w:pPr>
            <w:r w:rsidRPr="00DA171D">
              <w:rPr>
                <w:rFonts w:ascii="Times New Roman" w:eastAsia="Times New Roman" w:hAnsi="Times New Roman" w:cs="Times New Roman"/>
                <w:b/>
                <w:bCs/>
                <w:color w:val="000000"/>
              </w:rPr>
              <w:t>Способы оценки качества предоставления муниципальной услуги</w:t>
            </w:r>
          </w:p>
        </w:tc>
        <w:tc>
          <w:tcPr>
            <w:tcW w:w="8079" w:type="dxa"/>
            <w:tcBorders>
              <w:top w:val="nil"/>
              <w:left w:val="nil"/>
              <w:bottom w:val="single" w:sz="4" w:space="0" w:color="3C3C3C"/>
              <w:right w:val="single" w:sz="4" w:space="0" w:color="3C3C3C"/>
            </w:tcBorders>
            <w:shd w:val="clear" w:color="auto" w:fill="auto"/>
            <w:hideMark/>
          </w:tcPr>
          <w:p w:rsidR="00DA171D" w:rsidRPr="00DA171D" w:rsidRDefault="00DA171D" w:rsidP="00DA171D">
            <w:pPr>
              <w:spacing w:after="0" w:line="240" w:lineRule="auto"/>
              <w:rPr>
                <w:rFonts w:ascii="Times New Roman" w:eastAsia="Times New Roman" w:hAnsi="Times New Roman" w:cs="Times New Roman"/>
                <w:color w:val="000000"/>
              </w:rPr>
            </w:pPr>
            <w:r w:rsidRPr="00DA171D">
              <w:rPr>
                <w:rFonts w:ascii="Times New Roman" w:eastAsia="Times New Roman" w:hAnsi="Times New Roman" w:cs="Times New Roman"/>
                <w:color w:val="000000"/>
              </w:rPr>
              <w:t>Терминальные устройства МФЦ</w:t>
            </w:r>
          </w:p>
        </w:tc>
      </w:tr>
      <w:tr w:rsidR="00DA171D" w:rsidRPr="00DA171D" w:rsidTr="00DA171D">
        <w:trPr>
          <w:trHeight w:val="315"/>
        </w:trPr>
        <w:tc>
          <w:tcPr>
            <w:tcW w:w="438" w:type="dxa"/>
            <w:vMerge/>
            <w:tcBorders>
              <w:top w:val="nil"/>
              <w:left w:val="single" w:sz="4" w:space="0" w:color="3C3C3C"/>
              <w:bottom w:val="single" w:sz="4" w:space="0" w:color="3C3C3C"/>
              <w:right w:val="single" w:sz="4" w:space="0" w:color="3C3C3C"/>
            </w:tcBorders>
            <w:vAlign w:val="center"/>
            <w:hideMark/>
          </w:tcPr>
          <w:p w:rsidR="00DA171D" w:rsidRPr="00DA171D" w:rsidRDefault="00DA171D" w:rsidP="00DA171D">
            <w:pPr>
              <w:spacing w:after="0" w:line="240" w:lineRule="auto"/>
              <w:rPr>
                <w:rFonts w:ascii="Calibri" w:eastAsia="Times New Roman" w:hAnsi="Calibri" w:cs="Calibri"/>
                <w:color w:val="000000"/>
              </w:rPr>
            </w:pPr>
          </w:p>
        </w:tc>
        <w:tc>
          <w:tcPr>
            <w:tcW w:w="5003" w:type="dxa"/>
            <w:vMerge/>
            <w:tcBorders>
              <w:top w:val="nil"/>
              <w:left w:val="single" w:sz="4" w:space="0" w:color="3C3C3C"/>
              <w:bottom w:val="single" w:sz="4" w:space="0" w:color="3C3C3C"/>
              <w:right w:val="single" w:sz="4" w:space="0" w:color="3C3C3C"/>
            </w:tcBorders>
            <w:vAlign w:val="center"/>
            <w:hideMark/>
          </w:tcPr>
          <w:p w:rsidR="00DA171D" w:rsidRPr="00DA171D" w:rsidRDefault="00DA171D" w:rsidP="00DA171D">
            <w:pPr>
              <w:spacing w:after="0" w:line="240" w:lineRule="auto"/>
              <w:rPr>
                <w:rFonts w:ascii="Times New Roman" w:eastAsia="Times New Roman" w:hAnsi="Times New Roman" w:cs="Times New Roman"/>
                <w:b/>
                <w:bCs/>
                <w:color w:val="000000"/>
              </w:rPr>
            </w:pPr>
          </w:p>
        </w:tc>
        <w:tc>
          <w:tcPr>
            <w:tcW w:w="8079" w:type="dxa"/>
            <w:tcBorders>
              <w:top w:val="nil"/>
              <w:left w:val="nil"/>
              <w:bottom w:val="single" w:sz="4" w:space="0" w:color="3C3C3C"/>
              <w:right w:val="single" w:sz="4" w:space="0" w:color="3C3C3C"/>
            </w:tcBorders>
            <w:shd w:val="clear" w:color="FFFFCC" w:fill="FFFFFF"/>
            <w:hideMark/>
          </w:tcPr>
          <w:p w:rsidR="00DA171D" w:rsidRPr="00DA171D" w:rsidRDefault="00DA171D" w:rsidP="00DA171D">
            <w:pPr>
              <w:spacing w:after="0" w:line="240" w:lineRule="auto"/>
              <w:rPr>
                <w:rFonts w:ascii="Times New Roman" w:eastAsia="Times New Roman" w:hAnsi="Times New Roman" w:cs="Times New Roman"/>
                <w:color w:val="000000"/>
              </w:rPr>
            </w:pPr>
            <w:r w:rsidRPr="00DA171D">
              <w:rPr>
                <w:rFonts w:ascii="Times New Roman" w:eastAsia="Times New Roman" w:hAnsi="Times New Roman" w:cs="Times New Roman"/>
                <w:color w:val="000000"/>
              </w:rPr>
              <w:t>портал РПГУ</w:t>
            </w:r>
          </w:p>
        </w:tc>
      </w:tr>
      <w:tr w:rsidR="00DA171D" w:rsidRPr="00DA171D" w:rsidTr="00DA171D">
        <w:trPr>
          <w:trHeight w:val="420"/>
        </w:trPr>
        <w:tc>
          <w:tcPr>
            <w:tcW w:w="438" w:type="dxa"/>
            <w:vMerge/>
            <w:tcBorders>
              <w:top w:val="nil"/>
              <w:left w:val="single" w:sz="4" w:space="0" w:color="3C3C3C"/>
              <w:bottom w:val="single" w:sz="4" w:space="0" w:color="3C3C3C"/>
              <w:right w:val="single" w:sz="4" w:space="0" w:color="3C3C3C"/>
            </w:tcBorders>
            <w:vAlign w:val="center"/>
            <w:hideMark/>
          </w:tcPr>
          <w:p w:rsidR="00DA171D" w:rsidRPr="00DA171D" w:rsidRDefault="00DA171D" w:rsidP="00DA171D">
            <w:pPr>
              <w:spacing w:after="0" w:line="240" w:lineRule="auto"/>
              <w:rPr>
                <w:rFonts w:ascii="Calibri" w:eastAsia="Times New Roman" w:hAnsi="Calibri" w:cs="Calibri"/>
                <w:color w:val="000000"/>
              </w:rPr>
            </w:pPr>
          </w:p>
        </w:tc>
        <w:tc>
          <w:tcPr>
            <w:tcW w:w="5003" w:type="dxa"/>
            <w:vMerge/>
            <w:tcBorders>
              <w:top w:val="nil"/>
              <w:left w:val="single" w:sz="4" w:space="0" w:color="3C3C3C"/>
              <w:bottom w:val="single" w:sz="4" w:space="0" w:color="3C3C3C"/>
              <w:right w:val="single" w:sz="4" w:space="0" w:color="3C3C3C"/>
            </w:tcBorders>
            <w:vAlign w:val="center"/>
            <w:hideMark/>
          </w:tcPr>
          <w:p w:rsidR="00DA171D" w:rsidRPr="00DA171D" w:rsidRDefault="00DA171D" w:rsidP="00DA171D">
            <w:pPr>
              <w:spacing w:after="0" w:line="240" w:lineRule="auto"/>
              <w:rPr>
                <w:rFonts w:ascii="Times New Roman" w:eastAsia="Times New Roman" w:hAnsi="Times New Roman" w:cs="Times New Roman"/>
                <w:b/>
                <w:bCs/>
                <w:color w:val="000000"/>
              </w:rPr>
            </w:pPr>
          </w:p>
        </w:tc>
        <w:tc>
          <w:tcPr>
            <w:tcW w:w="8079" w:type="dxa"/>
            <w:tcBorders>
              <w:top w:val="nil"/>
              <w:left w:val="nil"/>
              <w:bottom w:val="single" w:sz="4" w:space="0" w:color="3C3C3C"/>
              <w:right w:val="single" w:sz="4" w:space="0" w:color="3C3C3C"/>
            </w:tcBorders>
            <w:shd w:val="clear" w:color="FFFFCC" w:fill="FFFFFF"/>
            <w:hideMark/>
          </w:tcPr>
          <w:p w:rsidR="00DA171D" w:rsidRPr="00DA171D" w:rsidRDefault="00DA171D" w:rsidP="00DA171D">
            <w:pPr>
              <w:spacing w:after="0" w:line="240" w:lineRule="auto"/>
              <w:rPr>
                <w:rFonts w:ascii="Times New Roman" w:eastAsia="Times New Roman" w:hAnsi="Times New Roman" w:cs="Times New Roman"/>
                <w:color w:val="000000"/>
              </w:rPr>
            </w:pPr>
            <w:r w:rsidRPr="00DA171D">
              <w:rPr>
                <w:rFonts w:ascii="Times New Roman" w:eastAsia="Times New Roman" w:hAnsi="Times New Roman" w:cs="Times New Roman"/>
                <w:color w:val="000000"/>
              </w:rPr>
              <w:t>официальный сайт Администрация муниципального района или городского округа Московской области</w:t>
            </w:r>
          </w:p>
        </w:tc>
      </w:tr>
    </w:tbl>
    <w:p w:rsidR="0058317E" w:rsidRDefault="0058317E"/>
    <w:p w:rsidR="00DA171D" w:rsidRDefault="00DA171D"/>
    <w:tbl>
      <w:tblPr>
        <w:tblStyle w:val="a3"/>
        <w:tblW w:w="0" w:type="auto"/>
        <w:tblLook w:val="04A0"/>
      </w:tblPr>
      <w:tblGrid>
        <w:gridCol w:w="1050"/>
        <w:gridCol w:w="1188"/>
        <w:gridCol w:w="2147"/>
        <w:gridCol w:w="2506"/>
        <w:gridCol w:w="1227"/>
        <w:gridCol w:w="1227"/>
        <w:gridCol w:w="1230"/>
        <w:gridCol w:w="1039"/>
        <w:gridCol w:w="1230"/>
        <w:gridCol w:w="945"/>
        <w:gridCol w:w="997"/>
      </w:tblGrid>
      <w:tr w:rsidR="000060A4" w:rsidRPr="000060A4" w:rsidTr="000060A4">
        <w:trPr>
          <w:trHeight w:val="349"/>
        </w:trPr>
        <w:tc>
          <w:tcPr>
            <w:tcW w:w="1600" w:type="dxa"/>
            <w:noWrap/>
            <w:hideMark/>
          </w:tcPr>
          <w:p w:rsidR="000060A4" w:rsidRPr="000060A4" w:rsidRDefault="000060A4"/>
        </w:tc>
        <w:tc>
          <w:tcPr>
            <w:tcW w:w="9320" w:type="dxa"/>
            <w:gridSpan w:val="3"/>
            <w:noWrap/>
            <w:hideMark/>
          </w:tcPr>
          <w:p w:rsidR="000060A4" w:rsidRPr="000060A4" w:rsidRDefault="000060A4">
            <w:pPr>
              <w:rPr>
                <w:b/>
                <w:bCs/>
              </w:rPr>
            </w:pPr>
            <w:r w:rsidRPr="000060A4">
              <w:rPr>
                <w:b/>
                <w:bCs/>
              </w:rPr>
              <w:t>Раздел 2. «Общие сведения о</w:t>
            </w:r>
            <w:proofErr w:type="gramStart"/>
            <w:r w:rsidRPr="000060A4">
              <w:rPr>
                <w:b/>
                <w:bCs/>
              </w:rPr>
              <w:t>»</w:t>
            </w:r>
            <w:proofErr w:type="spellStart"/>
            <w:r w:rsidRPr="000060A4">
              <w:rPr>
                <w:b/>
                <w:bCs/>
              </w:rPr>
              <w:t>п</w:t>
            </w:r>
            <w:proofErr w:type="gramEnd"/>
            <w:r w:rsidRPr="000060A4">
              <w:rPr>
                <w:b/>
                <w:bCs/>
              </w:rPr>
              <w:t>одуслуги</w:t>
            </w:r>
            <w:proofErr w:type="spellEnd"/>
          </w:p>
        </w:tc>
        <w:tc>
          <w:tcPr>
            <w:tcW w:w="1304" w:type="dxa"/>
            <w:noWrap/>
            <w:hideMark/>
          </w:tcPr>
          <w:p w:rsidR="000060A4" w:rsidRPr="000060A4" w:rsidRDefault="000060A4"/>
        </w:tc>
        <w:tc>
          <w:tcPr>
            <w:tcW w:w="1304" w:type="dxa"/>
            <w:noWrap/>
            <w:hideMark/>
          </w:tcPr>
          <w:p w:rsidR="000060A4" w:rsidRPr="000060A4" w:rsidRDefault="000060A4"/>
        </w:tc>
        <w:tc>
          <w:tcPr>
            <w:tcW w:w="1301" w:type="dxa"/>
            <w:noWrap/>
            <w:hideMark/>
          </w:tcPr>
          <w:p w:rsidR="000060A4" w:rsidRPr="000060A4" w:rsidRDefault="000060A4"/>
        </w:tc>
        <w:tc>
          <w:tcPr>
            <w:tcW w:w="1063" w:type="dxa"/>
            <w:noWrap/>
            <w:hideMark/>
          </w:tcPr>
          <w:p w:rsidR="000060A4" w:rsidRPr="000060A4" w:rsidRDefault="000060A4"/>
        </w:tc>
        <w:tc>
          <w:tcPr>
            <w:tcW w:w="1301" w:type="dxa"/>
            <w:noWrap/>
            <w:hideMark/>
          </w:tcPr>
          <w:p w:rsidR="000060A4" w:rsidRPr="000060A4" w:rsidRDefault="000060A4"/>
        </w:tc>
        <w:tc>
          <w:tcPr>
            <w:tcW w:w="1420" w:type="dxa"/>
            <w:noWrap/>
            <w:hideMark/>
          </w:tcPr>
          <w:p w:rsidR="000060A4" w:rsidRPr="000060A4" w:rsidRDefault="000060A4"/>
        </w:tc>
        <w:tc>
          <w:tcPr>
            <w:tcW w:w="1520" w:type="dxa"/>
            <w:noWrap/>
            <w:hideMark/>
          </w:tcPr>
          <w:p w:rsidR="000060A4" w:rsidRPr="000060A4" w:rsidRDefault="000060A4"/>
        </w:tc>
      </w:tr>
      <w:tr w:rsidR="000060A4" w:rsidRPr="000060A4" w:rsidTr="000060A4">
        <w:trPr>
          <w:trHeight w:val="1275"/>
        </w:trPr>
        <w:tc>
          <w:tcPr>
            <w:tcW w:w="3440" w:type="dxa"/>
            <w:gridSpan w:val="2"/>
            <w:hideMark/>
          </w:tcPr>
          <w:p w:rsidR="000060A4" w:rsidRPr="000060A4" w:rsidRDefault="000060A4" w:rsidP="000060A4">
            <w:pPr>
              <w:rPr>
                <w:b/>
                <w:bCs/>
              </w:rPr>
            </w:pPr>
            <w:r w:rsidRPr="000060A4">
              <w:rPr>
                <w:b/>
                <w:bCs/>
              </w:rPr>
              <w:t>Срок предоставления в зависимости от условий</w:t>
            </w:r>
          </w:p>
        </w:tc>
        <w:tc>
          <w:tcPr>
            <w:tcW w:w="3440" w:type="dxa"/>
            <w:hideMark/>
          </w:tcPr>
          <w:p w:rsidR="000060A4" w:rsidRPr="000060A4" w:rsidRDefault="000060A4" w:rsidP="000060A4">
            <w:pPr>
              <w:rPr>
                <w:b/>
                <w:bCs/>
              </w:rPr>
            </w:pPr>
            <w:r w:rsidRPr="000060A4">
              <w:rPr>
                <w:b/>
                <w:bCs/>
              </w:rPr>
              <w:t>Основания отказа в приеме документов</w:t>
            </w:r>
          </w:p>
        </w:tc>
        <w:tc>
          <w:tcPr>
            <w:tcW w:w="4040" w:type="dxa"/>
            <w:hideMark/>
          </w:tcPr>
          <w:p w:rsidR="000060A4" w:rsidRPr="000060A4" w:rsidRDefault="000060A4" w:rsidP="000060A4">
            <w:pPr>
              <w:rPr>
                <w:b/>
                <w:bCs/>
              </w:rPr>
            </w:pPr>
            <w:r w:rsidRPr="000060A4">
              <w:rPr>
                <w:b/>
                <w:bCs/>
              </w:rPr>
              <w:t>Основания отказа в предоставлении  «</w:t>
            </w:r>
            <w:proofErr w:type="spellStart"/>
            <w:r w:rsidRPr="000060A4">
              <w:rPr>
                <w:b/>
                <w:bCs/>
              </w:rPr>
              <w:t>подуслуги</w:t>
            </w:r>
            <w:proofErr w:type="spellEnd"/>
            <w:r w:rsidRPr="000060A4">
              <w:rPr>
                <w:b/>
                <w:bCs/>
              </w:rPr>
              <w:t>»</w:t>
            </w:r>
          </w:p>
        </w:tc>
        <w:tc>
          <w:tcPr>
            <w:tcW w:w="1304" w:type="dxa"/>
            <w:hideMark/>
          </w:tcPr>
          <w:p w:rsidR="000060A4" w:rsidRPr="000060A4" w:rsidRDefault="000060A4" w:rsidP="000060A4">
            <w:pPr>
              <w:rPr>
                <w:b/>
                <w:bCs/>
              </w:rPr>
            </w:pPr>
            <w:r w:rsidRPr="000060A4">
              <w:rPr>
                <w:b/>
                <w:bCs/>
              </w:rPr>
              <w:t>Основания приостановления предоставления  «</w:t>
            </w:r>
            <w:proofErr w:type="spellStart"/>
            <w:r w:rsidRPr="000060A4">
              <w:rPr>
                <w:b/>
                <w:bCs/>
              </w:rPr>
              <w:t>подуслуги</w:t>
            </w:r>
            <w:proofErr w:type="spellEnd"/>
            <w:r w:rsidRPr="000060A4">
              <w:rPr>
                <w:b/>
                <w:bCs/>
              </w:rPr>
              <w:t>»</w:t>
            </w:r>
          </w:p>
        </w:tc>
        <w:tc>
          <w:tcPr>
            <w:tcW w:w="1304" w:type="dxa"/>
            <w:hideMark/>
          </w:tcPr>
          <w:p w:rsidR="000060A4" w:rsidRPr="000060A4" w:rsidRDefault="000060A4" w:rsidP="000060A4">
            <w:pPr>
              <w:rPr>
                <w:b/>
                <w:bCs/>
              </w:rPr>
            </w:pPr>
            <w:r w:rsidRPr="000060A4">
              <w:rPr>
                <w:b/>
                <w:bCs/>
              </w:rPr>
              <w:t>Срок приостановления</w:t>
            </w:r>
          </w:p>
        </w:tc>
        <w:tc>
          <w:tcPr>
            <w:tcW w:w="1301" w:type="dxa"/>
            <w:hideMark/>
          </w:tcPr>
          <w:p w:rsidR="000060A4" w:rsidRPr="000060A4" w:rsidRDefault="000060A4">
            <w:pPr>
              <w:rPr>
                <w:b/>
                <w:bCs/>
              </w:rPr>
            </w:pPr>
            <w:r w:rsidRPr="000060A4">
              <w:rPr>
                <w:b/>
                <w:bCs/>
              </w:rPr>
              <w:t>Плата за предоставление «</w:t>
            </w:r>
            <w:proofErr w:type="spellStart"/>
            <w:r w:rsidRPr="000060A4">
              <w:rPr>
                <w:b/>
                <w:bCs/>
              </w:rPr>
              <w:t>подуслуги</w:t>
            </w:r>
            <w:proofErr w:type="spellEnd"/>
            <w:r w:rsidRPr="000060A4">
              <w:rPr>
                <w:b/>
                <w:bCs/>
              </w:rPr>
              <w:t>»</w:t>
            </w:r>
          </w:p>
        </w:tc>
        <w:tc>
          <w:tcPr>
            <w:tcW w:w="1063" w:type="dxa"/>
            <w:hideMark/>
          </w:tcPr>
          <w:p w:rsidR="000060A4" w:rsidRPr="000060A4" w:rsidRDefault="000060A4">
            <w:pPr>
              <w:rPr>
                <w:b/>
                <w:bCs/>
              </w:rPr>
            </w:pPr>
            <w:r w:rsidRPr="000060A4">
              <w:rPr>
                <w:b/>
                <w:bCs/>
              </w:rPr>
              <w:t> </w:t>
            </w:r>
          </w:p>
        </w:tc>
        <w:tc>
          <w:tcPr>
            <w:tcW w:w="1301" w:type="dxa"/>
            <w:hideMark/>
          </w:tcPr>
          <w:p w:rsidR="000060A4" w:rsidRPr="000060A4" w:rsidRDefault="000060A4">
            <w:pPr>
              <w:rPr>
                <w:b/>
                <w:bCs/>
              </w:rPr>
            </w:pPr>
            <w:r w:rsidRPr="000060A4">
              <w:rPr>
                <w:b/>
                <w:bCs/>
              </w:rPr>
              <w:t> </w:t>
            </w:r>
          </w:p>
        </w:tc>
        <w:tc>
          <w:tcPr>
            <w:tcW w:w="1420" w:type="dxa"/>
            <w:hideMark/>
          </w:tcPr>
          <w:p w:rsidR="000060A4" w:rsidRPr="000060A4" w:rsidRDefault="000060A4" w:rsidP="000060A4">
            <w:pPr>
              <w:rPr>
                <w:b/>
                <w:bCs/>
              </w:rPr>
            </w:pPr>
            <w:r w:rsidRPr="000060A4">
              <w:rPr>
                <w:b/>
                <w:bCs/>
              </w:rPr>
              <w:t>Способ обращения за получением «</w:t>
            </w:r>
            <w:proofErr w:type="spellStart"/>
            <w:r w:rsidRPr="000060A4">
              <w:rPr>
                <w:b/>
                <w:bCs/>
              </w:rPr>
              <w:t>подуслуги</w:t>
            </w:r>
            <w:proofErr w:type="spellEnd"/>
            <w:r w:rsidRPr="000060A4">
              <w:rPr>
                <w:b/>
                <w:bCs/>
              </w:rPr>
              <w:t xml:space="preserve">» </w:t>
            </w:r>
          </w:p>
        </w:tc>
        <w:tc>
          <w:tcPr>
            <w:tcW w:w="1520" w:type="dxa"/>
            <w:hideMark/>
          </w:tcPr>
          <w:p w:rsidR="000060A4" w:rsidRPr="000060A4" w:rsidRDefault="000060A4" w:rsidP="000060A4">
            <w:pPr>
              <w:rPr>
                <w:b/>
                <w:bCs/>
              </w:rPr>
            </w:pPr>
            <w:r w:rsidRPr="000060A4">
              <w:rPr>
                <w:b/>
                <w:bCs/>
              </w:rPr>
              <w:t>Способ получения результата «</w:t>
            </w:r>
            <w:proofErr w:type="spellStart"/>
            <w:r w:rsidRPr="000060A4">
              <w:rPr>
                <w:b/>
                <w:bCs/>
              </w:rPr>
              <w:t>подуслуги</w:t>
            </w:r>
            <w:proofErr w:type="spellEnd"/>
            <w:r w:rsidRPr="000060A4">
              <w:rPr>
                <w:b/>
                <w:bCs/>
              </w:rPr>
              <w:t>»</w:t>
            </w:r>
          </w:p>
        </w:tc>
      </w:tr>
      <w:tr w:rsidR="000060A4" w:rsidRPr="000060A4" w:rsidTr="000060A4">
        <w:trPr>
          <w:trHeight w:val="2970"/>
        </w:trPr>
        <w:tc>
          <w:tcPr>
            <w:tcW w:w="1600" w:type="dxa"/>
            <w:hideMark/>
          </w:tcPr>
          <w:p w:rsidR="000060A4" w:rsidRPr="000060A4" w:rsidRDefault="000060A4" w:rsidP="000060A4">
            <w:pPr>
              <w:rPr>
                <w:b/>
                <w:bCs/>
              </w:rPr>
            </w:pPr>
            <w:r w:rsidRPr="000060A4">
              <w:rPr>
                <w:b/>
                <w:bCs/>
              </w:rPr>
              <w:t>при подаче заявления по месту жительства (месту нахождения юридического лица)</w:t>
            </w:r>
          </w:p>
        </w:tc>
        <w:tc>
          <w:tcPr>
            <w:tcW w:w="1840" w:type="dxa"/>
            <w:hideMark/>
          </w:tcPr>
          <w:p w:rsidR="000060A4" w:rsidRPr="000060A4" w:rsidRDefault="000060A4" w:rsidP="000060A4">
            <w:pPr>
              <w:rPr>
                <w:b/>
                <w:bCs/>
              </w:rPr>
            </w:pPr>
            <w:r w:rsidRPr="000060A4">
              <w:rPr>
                <w:b/>
                <w:bCs/>
              </w:rPr>
              <w:t>при подаче заявления не по месту жительства (по месту обращения)</w:t>
            </w:r>
          </w:p>
        </w:tc>
        <w:tc>
          <w:tcPr>
            <w:tcW w:w="3440" w:type="dxa"/>
            <w:hideMark/>
          </w:tcPr>
          <w:p w:rsidR="000060A4" w:rsidRPr="000060A4" w:rsidRDefault="000060A4" w:rsidP="000060A4">
            <w:pPr>
              <w:rPr>
                <w:b/>
                <w:bCs/>
              </w:rPr>
            </w:pPr>
            <w:r w:rsidRPr="000060A4">
              <w:rPr>
                <w:b/>
                <w:bCs/>
              </w:rPr>
              <w:t> </w:t>
            </w:r>
          </w:p>
        </w:tc>
        <w:tc>
          <w:tcPr>
            <w:tcW w:w="4040" w:type="dxa"/>
            <w:hideMark/>
          </w:tcPr>
          <w:p w:rsidR="000060A4" w:rsidRPr="000060A4" w:rsidRDefault="000060A4" w:rsidP="000060A4">
            <w:pPr>
              <w:rPr>
                <w:b/>
                <w:bCs/>
              </w:rPr>
            </w:pPr>
            <w:r w:rsidRPr="000060A4">
              <w:rPr>
                <w:b/>
                <w:bCs/>
              </w:rPr>
              <w:t> </w:t>
            </w:r>
          </w:p>
        </w:tc>
        <w:tc>
          <w:tcPr>
            <w:tcW w:w="1304" w:type="dxa"/>
            <w:hideMark/>
          </w:tcPr>
          <w:p w:rsidR="000060A4" w:rsidRPr="000060A4" w:rsidRDefault="000060A4" w:rsidP="000060A4">
            <w:pPr>
              <w:rPr>
                <w:b/>
                <w:bCs/>
              </w:rPr>
            </w:pPr>
            <w:r w:rsidRPr="000060A4">
              <w:rPr>
                <w:b/>
                <w:bCs/>
              </w:rPr>
              <w:t xml:space="preserve"> </w:t>
            </w:r>
          </w:p>
        </w:tc>
        <w:tc>
          <w:tcPr>
            <w:tcW w:w="1304" w:type="dxa"/>
            <w:hideMark/>
          </w:tcPr>
          <w:p w:rsidR="000060A4" w:rsidRPr="000060A4" w:rsidRDefault="000060A4" w:rsidP="000060A4">
            <w:pPr>
              <w:rPr>
                <w:b/>
                <w:bCs/>
              </w:rPr>
            </w:pPr>
            <w:r w:rsidRPr="000060A4">
              <w:rPr>
                <w:b/>
                <w:bCs/>
              </w:rPr>
              <w:t> </w:t>
            </w:r>
          </w:p>
        </w:tc>
        <w:tc>
          <w:tcPr>
            <w:tcW w:w="1301" w:type="dxa"/>
            <w:hideMark/>
          </w:tcPr>
          <w:p w:rsidR="000060A4" w:rsidRPr="000060A4" w:rsidRDefault="000060A4" w:rsidP="000060A4">
            <w:pPr>
              <w:rPr>
                <w:b/>
                <w:bCs/>
              </w:rPr>
            </w:pPr>
            <w:r w:rsidRPr="000060A4">
              <w:rPr>
                <w:b/>
                <w:bCs/>
              </w:rPr>
              <w:t xml:space="preserve">Наличие платы (государственной пошлины), ее размер </w:t>
            </w:r>
          </w:p>
        </w:tc>
        <w:tc>
          <w:tcPr>
            <w:tcW w:w="1063" w:type="dxa"/>
            <w:hideMark/>
          </w:tcPr>
          <w:p w:rsidR="000060A4" w:rsidRPr="000060A4" w:rsidRDefault="000060A4" w:rsidP="000060A4">
            <w:pPr>
              <w:rPr>
                <w:b/>
                <w:bCs/>
              </w:rPr>
            </w:pPr>
            <w:r w:rsidRPr="000060A4">
              <w:rPr>
                <w:b/>
                <w:bCs/>
              </w:rPr>
              <w:t xml:space="preserve">Реквизиты нормативного правового акта, являющегося основанием для взимания платы </w:t>
            </w:r>
          </w:p>
        </w:tc>
        <w:tc>
          <w:tcPr>
            <w:tcW w:w="1301" w:type="dxa"/>
            <w:hideMark/>
          </w:tcPr>
          <w:p w:rsidR="000060A4" w:rsidRPr="000060A4" w:rsidRDefault="000060A4" w:rsidP="000060A4">
            <w:pPr>
              <w:rPr>
                <w:b/>
                <w:bCs/>
              </w:rPr>
            </w:pPr>
            <w:r w:rsidRPr="000060A4">
              <w:rPr>
                <w:b/>
                <w:bCs/>
              </w:rPr>
              <w:t xml:space="preserve"> КБК для взимания платы (государственной пошлины), в том числе для МФЦ</w:t>
            </w:r>
          </w:p>
        </w:tc>
        <w:tc>
          <w:tcPr>
            <w:tcW w:w="1420" w:type="dxa"/>
            <w:noWrap/>
            <w:hideMark/>
          </w:tcPr>
          <w:p w:rsidR="000060A4" w:rsidRPr="000060A4" w:rsidRDefault="000060A4" w:rsidP="000060A4">
            <w:pPr>
              <w:rPr>
                <w:b/>
                <w:bCs/>
              </w:rPr>
            </w:pPr>
            <w:r w:rsidRPr="000060A4">
              <w:rPr>
                <w:b/>
                <w:bCs/>
              </w:rPr>
              <w:t> </w:t>
            </w:r>
          </w:p>
        </w:tc>
        <w:tc>
          <w:tcPr>
            <w:tcW w:w="1520" w:type="dxa"/>
            <w:hideMark/>
          </w:tcPr>
          <w:p w:rsidR="000060A4" w:rsidRPr="000060A4" w:rsidRDefault="000060A4" w:rsidP="000060A4">
            <w:pPr>
              <w:rPr>
                <w:b/>
                <w:bCs/>
              </w:rPr>
            </w:pPr>
            <w:r w:rsidRPr="000060A4">
              <w:rPr>
                <w:b/>
                <w:bCs/>
              </w:rPr>
              <w:t> </w:t>
            </w:r>
          </w:p>
        </w:tc>
      </w:tr>
      <w:tr w:rsidR="000060A4" w:rsidRPr="000060A4" w:rsidTr="000060A4">
        <w:trPr>
          <w:trHeight w:val="6949"/>
        </w:trPr>
        <w:tc>
          <w:tcPr>
            <w:tcW w:w="1600" w:type="dxa"/>
            <w:hideMark/>
          </w:tcPr>
          <w:p w:rsidR="000060A4" w:rsidRPr="000060A4" w:rsidRDefault="000060A4">
            <w:r w:rsidRPr="000060A4">
              <w:lastRenderedPageBreak/>
              <w:t>Не более 15 рабочих дней, начинает исчисляться с первого календарного дня, следующего за днем регистрации Заявления в МФЦ.</w:t>
            </w:r>
          </w:p>
        </w:tc>
        <w:tc>
          <w:tcPr>
            <w:tcW w:w="1840" w:type="dxa"/>
            <w:hideMark/>
          </w:tcPr>
          <w:p w:rsidR="000060A4" w:rsidRPr="000060A4" w:rsidRDefault="000060A4" w:rsidP="000060A4">
            <w:r w:rsidRPr="000060A4">
              <w:t>-</w:t>
            </w:r>
          </w:p>
        </w:tc>
        <w:tc>
          <w:tcPr>
            <w:tcW w:w="3440" w:type="dxa"/>
            <w:hideMark/>
          </w:tcPr>
          <w:p w:rsidR="000060A4" w:rsidRPr="000060A4" w:rsidRDefault="000060A4">
            <w:proofErr w:type="gramStart"/>
            <w:r w:rsidRPr="000060A4">
              <w:t>1.Обращение за предоставлением Государственной услуги, не предоставляемой ТСП;</w:t>
            </w:r>
            <w:r w:rsidRPr="000060A4">
              <w:br/>
              <w:t>2.Обращение за предоставлением Государственной услуги без предъявления документа, позволяющего установить личность Заявителя (представителя Заявителя);</w:t>
            </w:r>
            <w:r w:rsidRPr="000060A4">
              <w:br/>
              <w:t>3.Документы содержат подчистки и исправления текста;</w:t>
            </w:r>
            <w:r w:rsidRPr="000060A4">
              <w:br/>
              <w:t>4.Документы имеют исправления, не заверенные в установленном законодательством порядке;         5.Документы содержат повреждения, наличие которых не позволяет однозначно истолковать их содержание;</w:t>
            </w:r>
            <w:proofErr w:type="gramEnd"/>
            <w:r w:rsidRPr="000060A4">
              <w:br/>
            </w:r>
            <w:proofErr w:type="gramStart"/>
            <w:r w:rsidRPr="000060A4">
              <w:t xml:space="preserve">6.Документы утратили силу на момент обращения за </w:t>
            </w:r>
            <w:r w:rsidRPr="000060A4">
              <w:lastRenderedPageBreak/>
              <w:t>предоставлением Государственной услуги;                7.Некорректное заполнение Заявителем обязательных полей в Заявлении (при подаче заявления представителем Заявителя, не уполномоченного на подписание Заявления);     8.Качество представленных документов не позволяет в полном объеме прочитать сведения, содержащиеся в документах;                                                                             9.Форма поданного Заявителем (представителем Заявителя) Заявления не соответствует установленной форме Заявления;</w:t>
            </w:r>
            <w:proofErr w:type="gramEnd"/>
            <w:r w:rsidRPr="000060A4">
              <w:t xml:space="preserve"> 10.Представлен неполный комплект документов; 11.Некорректное заполнение обязательных полей в форме Заявления на РПГУ (отсутствие заполнения, </w:t>
            </w:r>
            <w:r w:rsidRPr="000060A4">
              <w:lastRenderedPageBreak/>
              <w:t>недостоверное, неполное либо неправильное представление сведений);            12. 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tc>
        <w:tc>
          <w:tcPr>
            <w:tcW w:w="4040" w:type="dxa"/>
            <w:hideMark/>
          </w:tcPr>
          <w:p w:rsidR="000060A4" w:rsidRPr="000060A4" w:rsidRDefault="000060A4">
            <w:r w:rsidRPr="000060A4">
              <w:lastRenderedPageBreak/>
              <w:t xml:space="preserve">1. Наличие противоречивых сведений в Заявлении и приложенных к нему документах.                                                                                           2. </w:t>
            </w:r>
            <w:proofErr w:type="gramStart"/>
            <w:r w:rsidRPr="000060A4">
              <w:t>Несоответствие категории Заявителя кругу лиц, указанных в пункте 2 настоящего Административного регламента. 3.Несоответствие   документов,   указанных   в   пункте   10настоящего   Административного   регламента,   по  форме  или   содержанию</w:t>
            </w:r>
            <w:r>
              <w:t xml:space="preserve"> </w:t>
            </w:r>
            <w:r w:rsidRPr="000060A4">
              <w:t>требованиям законодательства Российской Федерации. 4.Заявление   подано   лицом,   не   имеющим   полномочий</w:t>
            </w:r>
            <w:r>
              <w:t xml:space="preserve"> </w:t>
            </w:r>
            <w:r w:rsidRPr="000060A4">
              <w:t>представлять интересы Заявителя, в соответствии с пунктом 2.3 настоящего</w:t>
            </w:r>
            <w:r>
              <w:t xml:space="preserve"> </w:t>
            </w:r>
            <w:r w:rsidRPr="000060A4">
              <w:t>Административного регламента. 5.Отсутствие сведений о Заявителе в сводном списке детей-сирот и детей, оставшихся без</w:t>
            </w:r>
            <w:proofErr w:type="gramEnd"/>
            <w:r w:rsidRPr="000060A4">
              <w:t xml:space="preserve"> попечения родителей, лиц из числа детей-сирот   и   детей,   оставшихся   без   попечения   родителей,   </w:t>
            </w:r>
            <w:r w:rsidRPr="000060A4">
              <w:lastRenderedPageBreak/>
              <w:t>подлежащих</w:t>
            </w:r>
            <w:r>
              <w:t xml:space="preserve"> </w:t>
            </w:r>
            <w:r w:rsidRPr="000060A4">
              <w:t>обеспечению     жилыми     помещениями     в     текущем     году</w:t>
            </w:r>
            <w:r>
              <w:t xml:space="preserve"> </w:t>
            </w:r>
            <w:r w:rsidRPr="000060A4">
              <w:t xml:space="preserve">в   </w:t>
            </w:r>
            <w:r w:rsidR="00AA43E5">
              <w:t>Лотошинском муниципальном районе Московской области</w:t>
            </w:r>
            <w:r w:rsidRPr="000060A4">
              <w:t>.    6.Информация,   которая   содержится   в   документах,</w:t>
            </w:r>
            <w:r>
              <w:t xml:space="preserve"> </w:t>
            </w:r>
            <w:r w:rsidRPr="000060A4">
              <w:t>представленных   Заявителем   (представителем   Заявителя),   противоречит</w:t>
            </w:r>
            <w:r>
              <w:t xml:space="preserve"> </w:t>
            </w:r>
            <w:r w:rsidRPr="000060A4">
              <w:t>сведениям, содержащимся в документах, находящихся в ведении органов власти</w:t>
            </w:r>
          </w:p>
        </w:tc>
        <w:tc>
          <w:tcPr>
            <w:tcW w:w="1304" w:type="dxa"/>
            <w:hideMark/>
          </w:tcPr>
          <w:p w:rsidR="000060A4" w:rsidRPr="000060A4" w:rsidRDefault="000060A4">
            <w:r w:rsidRPr="000060A4">
              <w:lastRenderedPageBreak/>
              <w:t>нет</w:t>
            </w:r>
          </w:p>
        </w:tc>
        <w:tc>
          <w:tcPr>
            <w:tcW w:w="1304" w:type="dxa"/>
            <w:hideMark/>
          </w:tcPr>
          <w:p w:rsidR="000060A4" w:rsidRPr="000060A4" w:rsidRDefault="000060A4">
            <w:r w:rsidRPr="000060A4">
              <w:t>-</w:t>
            </w:r>
          </w:p>
        </w:tc>
        <w:tc>
          <w:tcPr>
            <w:tcW w:w="1301" w:type="dxa"/>
            <w:hideMark/>
          </w:tcPr>
          <w:p w:rsidR="000060A4" w:rsidRPr="000060A4" w:rsidRDefault="000060A4">
            <w:r w:rsidRPr="000060A4">
              <w:t>нет</w:t>
            </w:r>
          </w:p>
        </w:tc>
        <w:tc>
          <w:tcPr>
            <w:tcW w:w="1063" w:type="dxa"/>
            <w:hideMark/>
          </w:tcPr>
          <w:p w:rsidR="000060A4" w:rsidRPr="000060A4" w:rsidRDefault="000060A4">
            <w:r w:rsidRPr="000060A4">
              <w:t>-</w:t>
            </w:r>
          </w:p>
        </w:tc>
        <w:tc>
          <w:tcPr>
            <w:tcW w:w="1301" w:type="dxa"/>
            <w:hideMark/>
          </w:tcPr>
          <w:p w:rsidR="000060A4" w:rsidRPr="000060A4" w:rsidRDefault="000060A4">
            <w:r w:rsidRPr="000060A4">
              <w:t>-</w:t>
            </w:r>
          </w:p>
        </w:tc>
        <w:tc>
          <w:tcPr>
            <w:tcW w:w="1420" w:type="dxa"/>
            <w:hideMark/>
          </w:tcPr>
          <w:p w:rsidR="000060A4" w:rsidRPr="000060A4" w:rsidRDefault="000060A4">
            <w:r w:rsidRPr="000060A4">
              <w:t>личное обращение в МФЦ.</w:t>
            </w:r>
          </w:p>
        </w:tc>
        <w:tc>
          <w:tcPr>
            <w:tcW w:w="1520" w:type="dxa"/>
            <w:hideMark/>
          </w:tcPr>
          <w:p w:rsidR="000060A4" w:rsidRPr="000060A4" w:rsidRDefault="000060A4">
            <w:r w:rsidRPr="000060A4">
              <w:t>в МФЦ на бумажном носителе.</w:t>
            </w:r>
          </w:p>
        </w:tc>
      </w:tr>
    </w:tbl>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p w:rsidR="000060A4" w:rsidRDefault="00EF62B5">
      <w:r>
        <w:lastRenderedPageBreak/>
        <w:br w:type="textWrapping" w:clear="all"/>
      </w:r>
    </w:p>
    <w:tbl>
      <w:tblPr>
        <w:tblStyle w:val="a3"/>
        <w:tblW w:w="0" w:type="auto"/>
        <w:tblLook w:val="04A0"/>
      </w:tblPr>
      <w:tblGrid>
        <w:gridCol w:w="2062"/>
        <w:gridCol w:w="1453"/>
        <w:gridCol w:w="4923"/>
        <w:gridCol w:w="1398"/>
        <w:gridCol w:w="1366"/>
        <w:gridCol w:w="1495"/>
        <w:gridCol w:w="2089"/>
      </w:tblGrid>
      <w:tr w:rsidR="000060A4" w:rsidRPr="000060A4" w:rsidTr="000060A4">
        <w:trPr>
          <w:trHeight w:val="852"/>
        </w:trPr>
        <w:tc>
          <w:tcPr>
            <w:tcW w:w="2860" w:type="dxa"/>
            <w:noWrap/>
            <w:hideMark/>
          </w:tcPr>
          <w:p w:rsidR="000060A4" w:rsidRPr="000060A4" w:rsidRDefault="000060A4">
            <w:bookmarkStart w:id="1" w:name="RANGE!A1:G5"/>
            <w:bookmarkEnd w:id="1"/>
          </w:p>
        </w:tc>
        <w:tc>
          <w:tcPr>
            <w:tcW w:w="1780" w:type="dxa"/>
            <w:noWrap/>
            <w:hideMark/>
          </w:tcPr>
          <w:p w:rsidR="000060A4" w:rsidRPr="000060A4" w:rsidRDefault="000060A4"/>
        </w:tc>
        <w:tc>
          <w:tcPr>
            <w:tcW w:w="6960" w:type="dxa"/>
            <w:noWrap/>
            <w:hideMark/>
          </w:tcPr>
          <w:p w:rsidR="000060A4" w:rsidRPr="000060A4" w:rsidRDefault="000060A4"/>
        </w:tc>
        <w:tc>
          <w:tcPr>
            <w:tcW w:w="1299" w:type="dxa"/>
            <w:noWrap/>
            <w:hideMark/>
          </w:tcPr>
          <w:p w:rsidR="000060A4" w:rsidRPr="000060A4" w:rsidRDefault="000060A4"/>
        </w:tc>
        <w:tc>
          <w:tcPr>
            <w:tcW w:w="1420" w:type="dxa"/>
            <w:noWrap/>
            <w:hideMark/>
          </w:tcPr>
          <w:p w:rsidR="000060A4" w:rsidRPr="000060A4" w:rsidRDefault="000060A4"/>
        </w:tc>
        <w:tc>
          <w:tcPr>
            <w:tcW w:w="1367" w:type="dxa"/>
            <w:noWrap/>
            <w:hideMark/>
          </w:tcPr>
          <w:p w:rsidR="000060A4" w:rsidRPr="000060A4" w:rsidRDefault="000060A4"/>
        </w:tc>
        <w:tc>
          <w:tcPr>
            <w:tcW w:w="2900" w:type="dxa"/>
            <w:noWrap/>
            <w:hideMark/>
          </w:tcPr>
          <w:p w:rsidR="000060A4" w:rsidRPr="000060A4" w:rsidRDefault="000060A4"/>
        </w:tc>
      </w:tr>
      <w:tr w:rsidR="000060A4" w:rsidRPr="000060A4" w:rsidTr="000060A4">
        <w:trPr>
          <w:trHeight w:val="2640"/>
        </w:trPr>
        <w:tc>
          <w:tcPr>
            <w:tcW w:w="2860" w:type="dxa"/>
            <w:hideMark/>
          </w:tcPr>
          <w:p w:rsidR="000060A4" w:rsidRPr="000060A4" w:rsidRDefault="000060A4" w:rsidP="000060A4">
            <w:pPr>
              <w:rPr>
                <w:b/>
                <w:bCs/>
              </w:rPr>
            </w:pPr>
            <w:r w:rsidRPr="000060A4">
              <w:rPr>
                <w:b/>
                <w:bCs/>
              </w:rPr>
              <w:t>Категории лиц, имеющих право на получение «</w:t>
            </w:r>
            <w:proofErr w:type="spellStart"/>
            <w:r w:rsidRPr="000060A4">
              <w:rPr>
                <w:b/>
                <w:bCs/>
              </w:rPr>
              <w:t>подуслуги</w:t>
            </w:r>
            <w:proofErr w:type="spellEnd"/>
            <w:r w:rsidRPr="000060A4">
              <w:rPr>
                <w:b/>
                <w:bCs/>
              </w:rPr>
              <w:t>»</w:t>
            </w:r>
          </w:p>
        </w:tc>
        <w:tc>
          <w:tcPr>
            <w:tcW w:w="1780" w:type="dxa"/>
            <w:hideMark/>
          </w:tcPr>
          <w:p w:rsidR="000060A4" w:rsidRPr="000060A4" w:rsidRDefault="000060A4" w:rsidP="000060A4">
            <w:pPr>
              <w:rPr>
                <w:b/>
                <w:bCs/>
              </w:rPr>
            </w:pPr>
            <w:r w:rsidRPr="000060A4">
              <w:rPr>
                <w:b/>
                <w:bCs/>
              </w:rPr>
              <w:t>Документ, подтверждающий правомочие заявителя соответствующей категории на получение «</w:t>
            </w:r>
            <w:proofErr w:type="spellStart"/>
            <w:r w:rsidRPr="000060A4">
              <w:rPr>
                <w:b/>
                <w:bCs/>
              </w:rPr>
              <w:t>подуслуги</w:t>
            </w:r>
            <w:proofErr w:type="spellEnd"/>
            <w:r w:rsidRPr="000060A4">
              <w:rPr>
                <w:b/>
                <w:bCs/>
              </w:rPr>
              <w:t>»</w:t>
            </w:r>
          </w:p>
        </w:tc>
        <w:tc>
          <w:tcPr>
            <w:tcW w:w="6960" w:type="dxa"/>
            <w:hideMark/>
          </w:tcPr>
          <w:p w:rsidR="000060A4" w:rsidRPr="000060A4" w:rsidRDefault="000060A4" w:rsidP="000060A4">
            <w:pPr>
              <w:rPr>
                <w:b/>
                <w:bCs/>
              </w:rPr>
            </w:pPr>
            <w:r w:rsidRPr="000060A4">
              <w:rPr>
                <w:b/>
                <w:bCs/>
              </w:rPr>
              <w:t>Установленные требования к документу, подтверждающему правомочие заявителя соответствующей категории на получение «</w:t>
            </w:r>
            <w:proofErr w:type="spellStart"/>
            <w:r w:rsidRPr="000060A4">
              <w:rPr>
                <w:b/>
                <w:bCs/>
              </w:rPr>
              <w:t>подуслуги</w:t>
            </w:r>
            <w:proofErr w:type="spellEnd"/>
            <w:r w:rsidRPr="000060A4">
              <w:rPr>
                <w:b/>
                <w:bCs/>
              </w:rPr>
              <w:t>»</w:t>
            </w:r>
          </w:p>
        </w:tc>
        <w:tc>
          <w:tcPr>
            <w:tcW w:w="1299" w:type="dxa"/>
            <w:hideMark/>
          </w:tcPr>
          <w:p w:rsidR="000060A4" w:rsidRPr="000060A4" w:rsidRDefault="000060A4" w:rsidP="000060A4">
            <w:pPr>
              <w:rPr>
                <w:b/>
                <w:bCs/>
              </w:rPr>
            </w:pPr>
            <w:r w:rsidRPr="000060A4">
              <w:rPr>
                <w:b/>
                <w:bCs/>
              </w:rPr>
              <w:t>Наличие возможности подачи заявления на предоставление «</w:t>
            </w:r>
            <w:proofErr w:type="spellStart"/>
            <w:r w:rsidRPr="000060A4">
              <w:rPr>
                <w:b/>
                <w:bCs/>
              </w:rPr>
              <w:t>подуслуги</w:t>
            </w:r>
            <w:proofErr w:type="spellEnd"/>
            <w:r w:rsidRPr="000060A4">
              <w:rPr>
                <w:b/>
                <w:bCs/>
              </w:rPr>
              <w:t>» представителями заявителя</w:t>
            </w:r>
          </w:p>
        </w:tc>
        <w:tc>
          <w:tcPr>
            <w:tcW w:w="1420" w:type="dxa"/>
            <w:hideMark/>
          </w:tcPr>
          <w:p w:rsidR="000060A4" w:rsidRPr="000060A4" w:rsidRDefault="000060A4" w:rsidP="000060A4">
            <w:pPr>
              <w:rPr>
                <w:b/>
                <w:bCs/>
              </w:rPr>
            </w:pPr>
            <w:r w:rsidRPr="000060A4">
              <w:rPr>
                <w:b/>
                <w:bCs/>
              </w:rPr>
              <w:t>Исчерпывающий перечень лиц, имеющих право на подачу заявления от имени заявителя</w:t>
            </w:r>
          </w:p>
        </w:tc>
        <w:tc>
          <w:tcPr>
            <w:tcW w:w="1367" w:type="dxa"/>
            <w:hideMark/>
          </w:tcPr>
          <w:p w:rsidR="000060A4" w:rsidRPr="000060A4" w:rsidRDefault="000060A4" w:rsidP="000060A4">
            <w:pPr>
              <w:rPr>
                <w:b/>
                <w:bCs/>
              </w:rPr>
            </w:pPr>
            <w:r w:rsidRPr="000060A4">
              <w:rPr>
                <w:b/>
                <w:bCs/>
              </w:rPr>
              <w:t>Наименование документа, подтверждающего право подачи заявления от имени заявителя</w:t>
            </w:r>
          </w:p>
        </w:tc>
        <w:tc>
          <w:tcPr>
            <w:tcW w:w="2900" w:type="dxa"/>
            <w:hideMark/>
          </w:tcPr>
          <w:p w:rsidR="000060A4" w:rsidRPr="000060A4" w:rsidRDefault="000060A4" w:rsidP="000060A4">
            <w:pPr>
              <w:rPr>
                <w:b/>
                <w:bCs/>
              </w:rPr>
            </w:pPr>
            <w:r w:rsidRPr="000060A4">
              <w:rPr>
                <w:b/>
                <w:bCs/>
              </w:rPr>
              <w:t>Установленные требования к документу, подтверждающему право подачи заявления от имени заявителя</w:t>
            </w:r>
          </w:p>
        </w:tc>
      </w:tr>
      <w:tr w:rsidR="000060A4" w:rsidRPr="000060A4" w:rsidTr="000060A4">
        <w:trPr>
          <w:trHeight w:val="285"/>
        </w:trPr>
        <w:tc>
          <w:tcPr>
            <w:tcW w:w="2860" w:type="dxa"/>
            <w:hideMark/>
          </w:tcPr>
          <w:p w:rsidR="000060A4" w:rsidRPr="000060A4" w:rsidRDefault="000060A4" w:rsidP="000060A4">
            <w:pPr>
              <w:rPr>
                <w:b/>
                <w:bCs/>
              </w:rPr>
            </w:pPr>
            <w:r w:rsidRPr="000060A4">
              <w:rPr>
                <w:b/>
                <w:bCs/>
              </w:rPr>
              <w:t>2</w:t>
            </w:r>
          </w:p>
        </w:tc>
        <w:tc>
          <w:tcPr>
            <w:tcW w:w="1780" w:type="dxa"/>
            <w:hideMark/>
          </w:tcPr>
          <w:p w:rsidR="000060A4" w:rsidRPr="000060A4" w:rsidRDefault="000060A4" w:rsidP="000060A4">
            <w:pPr>
              <w:rPr>
                <w:b/>
                <w:bCs/>
              </w:rPr>
            </w:pPr>
            <w:r w:rsidRPr="000060A4">
              <w:rPr>
                <w:b/>
                <w:bCs/>
              </w:rPr>
              <w:t>3</w:t>
            </w:r>
          </w:p>
        </w:tc>
        <w:tc>
          <w:tcPr>
            <w:tcW w:w="6960" w:type="dxa"/>
            <w:hideMark/>
          </w:tcPr>
          <w:p w:rsidR="000060A4" w:rsidRPr="000060A4" w:rsidRDefault="000060A4" w:rsidP="000060A4">
            <w:pPr>
              <w:rPr>
                <w:b/>
                <w:bCs/>
              </w:rPr>
            </w:pPr>
            <w:r w:rsidRPr="000060A4">
              <w:rPr>
                <w:b/>
                <w:bCs/>
              </w:rPr>
              <w:t>4</w:t>
            </w:r>
          </w:p>
        </w:tc>
        <w:tc>
          <w:tcPr>
            <w:tcW w:w="1299" w:type="dxa"/>
            <w:hideMark/>
          </w:tcPr>
          <w:p w:rsidR="000060A4" w:rsidRPr="000060A4" w:rsidRDefault="000060A4" w:rsidP="000060A4">
            <w:pPr>
              <w:rPr>
                <w:b/>
                <w:bCs/>
              </w:rPr>
            </w:pPr>
            <w:r w:rsidRPr="000060A4">
              <w:rPr>
                <w:b/>
                <w:bCs/>
              </w:rPr>
              <w:t>5</w:t>
            </w:r>
          </w:p>
        </w:tc>
        <w:tc>
          <w:tcPr>
            <w:tcW w:w="1420" w:type="dxa"/>
            <w:hideMark/>
          </w:tcPr>
          <w:p w:rsidR="000060A4" w:rsidRPr="000060A4" w:rsidRDefault="000060A4" w:rsidP="000060A4">
            <w:pPr>
              <w:rPr>
                <w:b/>
                <w:bCs/>
              </w:rPr>
            </w:pPr>
            <w:r w:rsidRPr="000060A4">
              <w:rPr>
                <w:b/>
                <w:bCs/>
              </w:rPr>
              <w:t>6</w:t>
            </w:r>
          </w:p>
        </w:tc>
        <w:tc>
          <w:tcPr>
            <w:tcW w:w="1367" w:type="dxa"/>
            <w:hideMark/>
          </w:tcPr>
          <w:p w:rsidR="000060A4" w:rsidRPr="000060A4" w:rsidRDefault="000060A4" w:rsidP="000060A4">
            <w:pPr>
              <w:rPr>
                <w:b/>
                <w:bCs/>
              </w:rPr>
            </w:pPr>
            <w:r w:rsidRPr="000060A4">
              <w:rPr>
                <w:b/>
                <w:bCs/>
              </w:rPr>
              <w:t>7</w:t>
            </w:r>
          </w:p>
        </w:tc>
        <w:tc>
          <w:tcPr>
            <w:tcW w:w="2900" w:type="dxa"/>
            <w:hideMark/>
          </w:tcPr>
          <w:p w:rsidR="000060A4" w:rsidRPr="000060A4" w:rsidRDefault="000060A4" w:rsidP="000060A4">
            <w:pPr>
              <w:rPr>
                <w:b/>
                <w:bCs/>
              </w:rPr>
            </w:pPr>
            <w:r w:rsidRPr="000060A4">
              <w:rPr>
                <w:b/>
                <w:bCs/>
              </w:rPr>
              <w:t>8</w:t>
            </w:r>
          </w:p>
        </w:tc>
      </w:tr>
      <w:tr w:rsidR="000060A4" w:rsidRPr="000060A4" w:rsidTr="000060A4">
        <w:trPr>
          <w:trHeight w:val="1140"/>
        </w:trPr>
        <w:tc>
          <w:tcPr>
            <w:tcW w:w="18586" w:type="dxa"/>
            <w:gridSpan w:val="7"/>
            <w:hideMark/>
          </w:tcPr>
          <w:p w:rsidR="000060A4" w:rsidRPr="000060A4" w:rsidRDefault="000060A4" w:rsidP="000060A4">
            <w:pPr>
              <w:rPr>
                <w:b/>
                <w:bCs/>
              </w:rPr>
            </w:pPr>
            <w:r w:rsidRPr="000060A4">
              <w:rPr>
                <w:b/>
                <w:bCs/>
              </w:rPr>
              <w:t>«Обеспечение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0060A4" w:rsidRPr="000060A4" w:rsidTr="000060A4">
        <w:trPr>
          <w:trHeight w:val="6660"/>
        </w:trPr>
        <w:tc>
          <w:tcPr>
            <w:tcW w:w="2860" w:type="dxa"/>
            <w:hideMark/>
          </w:tcPr>
          <w:p w:rsidR="000060A4" w:rsidRPr="000060A4" w:rsidRDefault="000060A4">
            <w:r w:rsidRPr="000060A4">
              <w:lastRenderedPageBreak/>
              <w:t xml:space="preserve">Граждане Российской Федерации, проживающие и зарегистрированные на территории </w:t>
            </w:r>
            <w:r w:rsidR="00AA43E5">
              <w:t>Лотошинского муниципального района Московской области</w:t>
            </w:r>
            <w:r w:rsidRPr="000060A4">
              <w:t xml:space="preserve">; </w:t>
            </w:r>
            <w:proofErr w:type="gramStart"/>
            <w:r w:rsidRPr="000060A4">
              <w:t xml:space="preserve">(регистрация на территории Московской области подразумевает наличие  регистрации по месту жительства или регистрации по месту пребывания для лиц, не имеющих регистрации по месту жительства на территории Российской Федерации с рождения) и включенные в Сводный список детей-сирот и детей, оставшихся без попечения родителей, лиц из числа детей-сирот и детей, оставшихся без попечения </w:t>
            </w:r>
            <w:r w:rsidRPr="000060A4">
              <w:lastRenderedPageBreak/>
              <w:t>родителей, подлежащих обеспечению жилыми помещениями, в текущем году в</w:t>
            </w:r>
            <w:proofErr w:type="gramEnd"/>
            <w:r w:rsidRPr="000060A4">
              <w:t xml:space="preserve"> </w:t>
            </w:r>
            <w:r w:rsidR="00AA43E5">
              <w:t xml:space="preserve">Лотошинском муниципальном </w:t>
            </w:r>
            <w:proofErr w:type="gramStart"/>
            <w:r w:rsidR="00AA43E5">
              <w:t>районе</w:t>
            </w:r>
            <w:proofErr w:type="gramEnd"/>
            <w:r w:rsidR="00AA43E5">
              <w:t xml:space="preserve"> Московской области</w:t>
            </w:r>
          </w:p>
        </w:tc>
        <w:tc>
          <w:tcPr>
            <w:tcW w:w="1780" w:type="dxa"/>
            <w:hideMark/>
          </w:tcPr>
          <w:p w:rsidR="000060A4" w:rsidRPr="000060A4" w:rsidRDefault="000060A4">
            <w:r w:rsidRPr="000060A4">
              <w:lastRenderedPageBreak/>
              <w:t xml:space="preserve">Документ, удостоверяющий личность заявителя:                                  1) паспорт гражданина Российской Федерации;                                             2) временное удостоверение личности гражданина Российской Федерации;                                 </w:t>
            </w:r>
          </w:p>
        </w:tc>
        <w:tc>
          <w:tcPr>
            <w:tcW w:w="6960" w:type="dxa"/>
            <w:hideMark/>
          </w:tcPr>
          <w:p w:rsidR="000060A4" w:rsidRPr="000060A4" w:rsidRDefault="000060A4">
            <w:r w:rsidRPr="000060A4">
              <w:t xml:space="preserve">1. Паспорт гражданина РФ должен содержать следующие сведения о личности гражданина: фамилия, имя, отчество, пол, дата рождения и место рождения. </w:t>
            </w:r>
            <w:proofErr w:type="gramStart"/>
            <w:r w:rsidRPr="000060A4">
              <w:t>В паспорте производятся отметки:</w:t>
            </w:r>
            <w:r w:rsidRPr="000060A4">
              <w:br/>
              <w:t>о регистрации гражданина по месту жительства и снятии его с регистрационного учета, – соответствующими органами регистрационного учета либо уполномоченными должностными лицами многофункциональных центров предоставления государственных и муниципальных услуг; об отношении к воинской обязанности граждан, достигших 18-летнего возраста, – соответствующими военными комиссариатами и территориальными органами Министерства внутренних дел Российской Федерации;</w:t>
            </w:r>
            <w:proofErr w:type="gramEnd"/>
            <w:r w:rsidRPr="000060A4">
              <w:t xml:space="preserve"> о регистрации и расторжении брака – соответствующими органами, осуществляющими государственную регистрацию актов гражданского состояния на территории Российской Федерации, и территориальными органами Министерства внутренних дел Российской Федерации; о детях (гражданах Российской Федерации, не достигших 14-летнего возраста) – территориальными органами Министерства внутренних дел Российской Федерации; о ранее выданных основных документах, удостоверяющих личность гражданина Российской Федерации на территории Российской Федерации, – территориальными органами Министерства внутренних дел Российской Федерации; о выдаче основных документов, удостоверяющих личность гражданина Российской Федерации за пределами территории Российской Федерации, – территориальными органами Министерства внутренних дел Российской Федерации или другими уполномоченными органами.</w:t>
            </w:r>
            <w:r w:rsidRPr="000060A4">
              <w:br/>
              <w:t xml:space="preserve">2. </w:t>
            </w:r>
            <w:proofErr w:type="gramStart"/>
            <w:r w:rsidRPr="000060A4">
              <w:t xml:space="preserve">Временное удостоверение личности должно </w:t>
            </w:r>
            <w:r w:rsidRPr="000060A4">
              <w:lastRenderedPageBreak/>
              <w:t>содержать следующие сведения: фамилию, имя, отчество (при наличии), дата рождения, место рождения, личная подпись гражданина, адрес места жительства (места пребывания), дата выдачи и наименование подразделения, выдавшего временное удостоверение личности, причина выдачи временного удостоверения личности, срок, до которого действительно временное удостоверение личности, подпись руководителя подразделения, выдавшего временное удостоверение личности, фотографию гражданина.</w:t>
            </w:r>
            <w:r w:rsidRPr="000060A4">
              <w:br/>
              <w:t xml:space="preserve"> </w:t>
            </w:r>
            <w:proofErr w:type="gramEnd"/>
          </w:p>
        </w:tc>
        <w:tc>
          <w:tcPr>
            <w:tcW w:w="1299" w:type="dxa"/>
            <w:hideMark/>
          </w:tcPr>
          <w:p w:rsidR="000060A4" w:rsidRPr="000060A4" w:rsidRDefault="000060A4">
            <w:r w:rsidRPr="000060A4">
              <w:lastRenderedPageBreak/>
              <w:t xml:space="preserve">Возможно </w:t>
            </w:r>
          </w:p>
        </w:tc>
        <w:tc>
          <w:tcPr>
            <w:tcW w:w="1420" w:type="dxa"/>
            <w:hideMark/>
          </w:tcPr>
          <w:p w:rsidR="000060A4" w:rsidRPr="000060A4" w:rsidRDefault="000060A4">
            <w:r w:rsidRPr="000060A4">
              <w:t>Представитель заявителя</w:t>
            </w:r>
          </w:p>
        </w:tc>
        <w:tc>
          <w:tcPr>
            <w:tcW w:w="1367" w:type="dxa"/>
            <w:hideMark/>
          </w:tcPr>
          <w:p w:rsidR="000060A4" w:rsidRPr="000060A4" w:rsidRDefault="000060A4">
            <w:r w:rsidRPr="000060A4">
              <w:t xml:space="preserve"> Доверенность                   </w:t>
            </w:r>
          </w:p>
        </w:tc>
        <w:tc>
          <w:tcPr>
            <w:tcW w:w="2900" w:type="dxa"/>
            <w:hideMark/>
          </w:tcPr>
          <w:p w:rsidR="000060A4" w:rsidRPr="000060A4" w:rsidRDefault="000060A4">
            <w:r w:rsidRPr="000060A4">
              <w:t>Нотариально удостоверенная доверенность должна быть оформлена в соответствии с требованиями законодательства и содержать следующие сведения:</w:t>
            </w:r>
            <w:proofErr w:type="gramStart"/>
            <w:r w:rsidRPr="000060A4">
              <w:br/>
              <w:t>-</w:t>
            </w:r>
            <w:proofErr w:type="gramEnd"/>
            <w:r w:rsidRPr="000060A4">
              <w:t>ФИО лица, выдавшего доверенность;</w:t>
            </w:r>
            <w:r w:rsidRPr="000060A4">
              <w:br/>
              <w:t>-ФИО лица, уполномоченного по доверенности;</w:t>
            </w:r>
            <w:r w:rsidRPr="000060A4">
              <w:br/>
              <w:t>-Данные документов, удостоверяющих личность этих лиц;</w:t>
            </w:r>
            <w:r w:rsidRPr="000060A4">
              <w:br/>
              <w:t>-Объем полномочий представителя, включающий право на подачу Заявления</w:t>
            </w:r>
            <w:r w:rsidRPr="000060A4">
              <w:br/>
              <w:t>о предоставлении Государственной услуги</w:t>
            </w:r>
            <w:r w:rsidRPr="000060A4">
              <w:br/>
              <w:t>-Дата выдачи доверенности;</w:t>
            </w:r>
            <w:r w:rsidRPr="000060A4">
              <w:br/>
              <w:t xml:space="preserve">-Подпись лица, выдавшего доверенность. Доверенность должна быть нотариально заверена.                  </w:t>
            </w:r>
          </w:p>
        </w:tc>
      </w:tr>
    </w:tbl>
    <w:p w:rsidR="00DA171D" w:rsidRDefault="00DA171D"/>
    <w:p w:rsidR="00EF62B5" w:rsidRDefault="00EF62B5"/>
    <w:p w:rsidR="000060A4" w:rsidRDefault="000060A4"/>
    <w:p w:rsidR="000060A4" w:rsidRDefault="000060A4"/>
    <w:p w:rsidR="000060A4" w:rsidRDefault="000060A4"/>
    <w:p w:rsidR="000060A4" w:rsidRDefault="000060A4"/>
    <w:p w:rsidR="000060A4" w:rsidRDefault="000060A4"/>
    <w:p w:rsidR="000060A4" w:rsidRDefault="000060A4"/>
    <w:tbl>
      <w:tblPr>
        <w:tblStyle w:val="a3"/>
        <w:tblW w:w="0" w:type="auto"/>
        <w:tblLook w:val="04A0"/>
      </w:tblPr>
      <w:tblGrid>
        <w:gridCol w:w="490"/>
        <w:gridCol w:w="1972"/>
        <w:gridCol w:w="1972"/>
        <w:gridCol w:w="1665"/>
        <w:gridCol w:w="1972"/>
        <w:gridCol w:w="3295"/>
        <w:gridCol w:w="1316"/>
        <w:gridCol w:w="2104"/>
      </w:tblGrid>
      <w:tr w:rsidR="000060A4" w:rsidRPr="000060A4" w:rsidTr="000060A4">
        <w:trPr>
          <w:trHeight w:val="349"/>
        </w:trPr>
        <w:tc>
          <w:tcPr>
            <w:tcW w:w="13420" w:type="dxa"/>
            <w:gridSpan w:val="6"/>
            <w:noWrap/>
            <w:hideMark/>
          </w:tcPr>
          <w:p w:rsidR="000060A4" w:rsidRPr="000060A4" w:rsidRDefault="000060A4">
            <w:pPr>
              <w:rPr>
                <w:b/>
                <w:bCs/>
              </w:rPr>
            </w:pPr>
            <w:bookmarkStart w:id="2" w:name="RANGE!A1:H15"/>
            <w:r w:rsidRPr="000060A4">
              <w:rPr>
                <w:b/>
                <w:bCs/>
              </w:rPr>
              <w:lastRenderedPageBreak/>
              <w:t>Раздел 4. «Документы, предоставляемые заявителем для получения «</w:t>
            </w:r>
            <w:proofErr w:type="spellStart"/>
            <w:r w:rsidRPr="000060A4">
              <w:rPr>
                <w:b/>
                <w:bCs/>
              </w:rPr>
              <w:t>подуслуги</w:t>
            </w:r>
            <w:proofErr w:type="spellEnd"/>
            <w:r w:rsidRPr="000060A4">
              <w:rPr>
                <w:b/>
                <w:bCs/>
              </w:rPr>
              <w:t>»</w:t>
            </w:r>
            <w:bookmarkEnd w:id="2"/>
          </w:p>
        </w:tc>
        <w:tc>
          <w:tcPr>
            <w:tcW w:w="1540" w:type="dxa"/>
            <w:noWrap/>
            <w:hideMark/>
          </w:tcPr>
          <w:p w:rsidR="000060A4" w:rsidRPr="000060A4" w:rsidRDefault="000060A4"/>
        </w:tc>
        <w:tc>
          <w:tcPr>
            <w:tcW w:w="1740" w:type="dxa"/>
            <w:noWrap/>
            <w:hideMark/>
          </w:tcPr>
          <w:p w:rsidR="000060A4" w:rsidRPr="000060A4" w:rsidRDefault="000060A4"/>
        </w:tc>
      </w:tr>
      <w:tr w:rsidR="000060A4" w:rsidRPr="000060A4" w:rsidTr="000060A4">
        <w:trPr>
          <w:trHeight w:val="300"/>
        </w:trPr>
        <w:tc>
          <w:tcPr>
            <w:tcW w:w="380" w:type="dxa"/>
            <w:vMerge w:val="restart"/>
            <w:hideMark/>
          </w:tcPr>
          <w:p w:rsidR="000060A4" w:rsidRPr="000060A4" w:rsidRDefault="000060A4" w:rsidP="000060A4">
            <w:pPr>
              <w:rPr>
                <w:b/>
                <w:bCs/>
              </w:rPr>
            </w:pPr>
            <w:r w:rsidRPr="000060A4">
              <w:rPr>
                <w:b/>
                <w:bCs/>
              </w:rPr>
              <w:t xml:space="preserve">№ </w:t>
            </w:r>
            <w:proofErr w:type="spellStart"/>
            <w:proofErr w:type="gramStart"/>
            <w:r w:rsidRPr="000060A4">
              <w:rPr>
                <w:b/>
                <w:bCs/>
              </w:rPr>
              <w:t>п</w:t>
            </w:r>
            <w:proofErr w:type="spellEnd"/>
            <w:proofErr w:type="gramEnd"/>
            <w:r w:rsidRPr="000060A4">
              <w:rPr>
                <w:b/>
                <w:bCs/>
              </w:rPr>
              <w:t>/</w:t>
            </w:r>
            <w:proofErr w:type="spellStart"/>
            <w:r w:rsidRPr="000060A4">
              <w:rPr>
                <w:b/>
                <w:bCs/>
              </w:rPr>
              <w:t>п</w:t>
            </w:r>
            <w:proofErr w:type="spellEnd"/>
          </w:p>
        </w:tc>
        <w:tc>
          <w:tcPr>
            <w:tcW w:w="1640" w:type="dxa"/>
            <w:vMerge w:val="restart"/>
            <w:hideMark/>
          </w:tcPr>
          <w:p w:rsidR="000060A4" w:rsidRPr="000060A4" w:rsidRDefault="000060A4" w:rsidP="000060A4">
            <w:pPr>
              <w:rPr>
                <w:b/>
                <w:bCs/>
              </w:rPr>
            </w:pPr>
            <w:r w:rsidRPr="000060A4">
              <w:rPr>
                <w:b/>
                <w:bCs/>
              </w:rPr>
              <w:t>Категория  документа</w:t>
            </w:r>
          </w:p>
        </w:tc>
        <w:tc>
          <w:tcPr>
            <w:tcW w:w="1640" w:type="dxa"/>
            <w:vMerge w:val="restart"/>
            <w:hideMark/>
          </w:tcPr>
          <w:p w:rsidR="000060A4" w:rsidRPr="000060A4" w:rsidRDefault="000060A4" w:rsidP="000060A4">
            <w:pPr>
              <w:rPr>
                <w:b/>
                <w:bCs/>
              </w:rPr>
            </w:pPr>
            <w:r w:rsidRPr="000060A4">
              <w:rPr>
                <w:b/>
                <w:bCs/>
              </w:rPr>
              <w:t xml:space="preserve">Наименования документов, </w:t>
            </w:r>
            <w:r w:rsidRPr="000060A4">
              <w:rPr>
                <w:b/>
                <w:bCs/>
              </w:rPr>
              <w:br/>
              <w:t xml:space="preserve">которые </w:t>
            </w:r>
            <w:r w:rsidRPr="000060A4">
              <w:rPr>
                <w:b/>
                <w:bCs/>
              </w:rPr>
              <w:br/>
              <w:t xml:space="preserve">представляет заявитель </w:t>
            </w:r>
            <w:r w:rsidRPr="000060A4">
              <w:rPr>
                <w:b/>
                <w:bCs/>
              </w:rPr>
              <w:br/>
              <w:t xml:space="preserve">для получения </w:t>
            </w:r>
            <w:r w:rsidRPr="000060A4">
              <w:rPr>
                <w:b/>
                <w:bCs/>
              </w:rPr>
              <w:br/>
              <w:t>«</w:t>
            </w:r>
            <w:proofErr w:type="spellStart"/>
            <w:r w:rsidRPr="000060A4">
              <w:rPr>
                <w:b/>
                <w:bCs/>
              </w:rPr>
              <w:t>подуслуги</w:t>
            </w:r>
            <w:proofErr w:type="spellEnd"/>
            <w:r w:rsidRPr="000060A4">
              <w:rPr>
                <w:b/>
                <w:bCs/>
              </w:rPr>
              <w:t>»</w:t>
            </w:r>
          </w:p>
        </w:tc>
        <w:tc>
          <w:tcPr>
            <w:tcW w:w="1322" w:type="dxa"/>
            <w:vMerge w:val="restart"/>
            <w:hideMark/>
          </w:tcPr>
          <w:p w:rsidR="000060A4" w:rsidRPr="000060A4" w:rsidRDefault="000060A4" w:rsidP="000060A4">
            <w:pPr>
              <w:rPr>
                <w:b/>
                <w:bCs/>
              </w:rPr>
            </w:pPr>
            <w:r w:rsidRPr="000060A4">
              <w:rPr>
                <w:b/>
                <w:bCs/>
              </w:rPr>
              <w:t>Количество необходимых экземпляров документа с указанием подлинник/копия</w:t>
            </w:r>
          </w:p>
        </w:tc>
        <w:tc>
          <w:tcPr>
            <w:tcW w:w="1533" w:type="dxa"/>
            <w:vMerge w:val="restart"/>
            <w:hideMark/>
          </w:tcPr>
          <w:p w:rsidR="000060A4" w:rsidRPr="000060A4" w:rsidRDefault="000060A4" w:rsidP="000060A4">
            <w:pPr>
              <w:rPr>
                <w:b/>
                <w:bCs/>
              </w:rPr>
            </w:pPr>
            <w:r w:rsidRPr="000060A4">
              <w:rPr>
                <w:b/>
                <w:bCs/>
              </w:rPr>
              <w:t xml:space="preserve">Условие предоставления документа </w:t>
            </w:r>
          </w:p>
        </w:tc>
        <w:tc>
          <w:tcPr>
            <w:tcW w:w="6905" w:type="dxa"/>
            <w:vMerge w:val="restart"/>
            <w:hideMark/>
          </w:tcPr>
          <w:p w:rsidR="000060A4" w:rsidRPr="000060A4" w:rsidRDefault="000060A4" w:rsidP="000060A4">
            <w:pPr>
              <w:rPr>
                <w:b/>
                <w:bCs/>
              </w:rPr>
            </w:pPr>
            <w:r w:rsidRPr="000060A4">
              <w:rPr>
                <w:b/>
                <w:bCs/>
              </w:rPr>
              <w:t>Установленные требования к документу</w:t>
            </w:r>
          </w:p>
        </w:tc>
        <w:tc>
          <w:tcPr>
            <w:tcW w:w="1540" w:type="dxa"/>
            <w:vMerge w:val="restart"/>
            <w:hideMark/>
          </w:tcPr>
          <w:p w:rsidR="000060A4" w:rsidRPr="000060A4" w:rsidRDefault="000060A4" w:rsidP="000060A4">
            <w:pPr>
              <w:rPr>
                <w:b/>
                <w:bCs/>
              </w:rPr>
            </w:pPr>
            <w:r w:rsidRPr="000060A4">
              <w:rPr>
                <w:b/>
                <w:bCs/>
              </w:rPr>
              <w:t>Форма (шаблон) документа</w:t>
            </w:r>
          </w:p>
        </w:tc>
        <w:tc>
          <w:tcPr>
            <w:tcW w:w="1740" w:type="dxa"/>
            <w:vMerge w:val="restart"/>
            <w:hideMark/>
          </w:tcPr>
          <w:p w:rsidR="000060A4" w:rsidRPr="000060A4" w:rsidRDefault="000060A4" w:rsidP="000060A4">
            <w:pPr>
              <w:rPr>
                <w:b/>
                <w:bCs/>
              </w:rPr>
            </w:pPr>
            <w:r w:rsidRPr="000060A4">
              <w:rPr>
                <w:b/>
                <w:bCs/>
              </w:rPr>
              <w:t>Образец документа/заполнения документа</w:t>
            </w:r>
          </w:p>
        </w:tc>
      </w:tr>
      <w:tr w:rsidR="000060A4" w:rsidRPr="000060A4" w:rsidTr="000060A4">
        <w:trPr>
          <w:trHeight w:val="289"/>
        </w:trPr>
        <w:tc>
          <w:tcPr>
            <w:tcW w:w="38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322" w:type="dxa"/>
            <w:vMerge/>
            <w:hideMark/>
          </w:tcPr>
          <w:p w:rsidR="000060A4" w:rsidRPr="000060A4" w:rsidRDefault="000060A4">
            <w:pPr>
              <w:rPr>
                <w:b/>
                <w:bCs/>
              </w:rPr>
            </w:pPr>
          </w:p>
        </w:tc>
        <w:tc>
          <w:tcPr>
            <w:tcW w:w="1533" w:type="dxa"/>
            <w:vMerge/>
            <w:hideMark/>
          </w:tcPr>
          <w:p w:rsidR="000060A4" w:rsidRPr="000060A4" w:rsidRDefault="000060A4">
            <w:pPr>
              <w:rPr>
                <w:b/>
                <w:bCs/>
              </w:rPr>
            </w:pPr>
          </w:p>
        </w:tc>
        <w:tc>
          <w:tcPr>
            <w:tcW w:w="6905" w:type="dxa"/>
            <w:vMerge/>
            <w:hideMark/>
          </w:tcPr>
          <w:p w:rsidR="000060A4" w:rsidRPr="000060A4" w:rsidRDefault="000060A4">
            <w:pPr>
              <w:rPr>
                <w:b/>
                <w:bCs/>
              </w:rPr>
            </w:pPr>
          </w:p>
        </w:tc>
        <w:tc>
          <w:tcPr>
            <w:tcW w:w="1540" w:type="dxa"/>
            <w:vMerge/>
            <w:hideMark/>
          </w:tcPr>
          <w:p w:rsidR="000060A4" w:rsidRPr="000060A4" w:rsidRDefault="000060A4">
            <w:pPr>
              <w:rPr>
                <w:b/>
                <w:bCs/>
              </w:rPr>
            </w:pPr>
          </w:p>
        </w:tc>
        <w:tc>
          <w:tcPr>
            <w:tcW w:w="1740" w:type="dxa"/>
            <w:vMerge/>
            <w:hideMark/>
          </w:tcPr>
          <w:p w:rsidR="000060A4" w:rsidRPr="000060A4" w:rsidRDefault="000060A4">
            <w:pPr>
              <w:rPr>
                <w:b/>
                <w:bCs/>
              </w:rPr>
            </w:pPr>
          </w:p>
        </w:tc>
      </w:tr>
      <w:tr w:rsidR="000060A4" w:rsidRPr="000060A4" w:rsidTr="000060A4">
        <w:trPr>
          <w:trHeight w:val="289"/>
        </w:trPr>
        <w:tc>
          <w:tcPr>
            <w:tcW w:w="38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322" w:type="dxa"/>
            <w:vMerge/>
            <w:hideMark/>
          </w:tcPr>
          <w:p w:rsidR="000060A4" w:rsidRPr="000060A4" w:rsidRDefault="000060A4">
            <w:pPr>
              <w:rPr>
                <w:b/>
                <w:bCs/>
              </w:rPr>
            </w:pPr>
          </w:p>
        </w:tc>
        <w:tc>
          <w:tcPr>
            <w:tcW w:w="1533" w:type="dxa"/>
            <w:vMerge/>
            <w:hideMark/>
          </w:tcPr>
          <w:p w:rsidR="000060A4" w:rsidRPr="000060A4" w:rsidRDefault="000060A4">
            <w:pPr>
              <w:rPr>
                <w:b/>
                <w:bCs/>
              </w:rPr>
            </w:pPr>
          </w:p>
        </w:tc>
        <w:tc>
          <w:tcPr>
            <w:tcW w:w="6905" w:type="dxa"/>
            <w:vMerge/>
            <w:hideMark/>
          </w:tcPr>
          <w:p w:rsidR="000060A4" w:rsidRPr="000060A4" w:rsidRDefault="000060A4">
            <w:pPr>
              <w:rPr>
                <w:b/>
                <w:bCs/>
              </w:rPr>
            </w:pPr>
          </w:p>
        </w:tc>
        <w:tc>
          <w:tcPr>
            <w:tcW w:w="1540" w:type="dxa"/>
            <w:vMerge/>
            <w:hideMark/>
          </w:tcPr>
          <w:p w:rsidR="000060A4" w:rsidRPr="000060A4" w:rsidRDefault="000060A4">
            <w:pPr>
              <w:rPr>
                <w:b/>
                <w:bCs/>
              </w:rPr>
            </w:pPr>
          </w:p>
        </w:tc>
        <w:tc>
          <w:tcPr>
            <w:tcW w:w="1740" w:type="dxa"/>
            <w:vMerge/>
            <w:hideMark/>
          </w:tcPr>
          <w:p w:rsidR="000060A4" w:rsidRPr="000060A4" w:rsidRDefault="000060A4">
            <w:pPr>
              <w:rPr>
                <w:b/>
                <w:bCs/>
              </w:rPr>
            </w:pPr>
          </w:p>
        </w:tc>
      </w:tr>
      <w:tr w:rsidR="000060A4" w:rsidRPr="000060A4" w:rsidTr="000060A4">
        <w:trPr>
          <w:trHeight w:val="570"/>
        </w:trPr>
        <w:tc>
          <w:tcPr>
            <w:tcW w:w="38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322" w:type="dxa"/>
            <w:vMerge/>
            <w:hideMark/>
          </w:tcPr>
          <w:p w:rsidR="000060A4" w:rsidRPr="000060A4" w:rsidRDefault="000060A4">
            <w:pPr>
              <w:rPr>
                <w:b/>
                <w:bCs/>
              </w:rPr>
            </w:pPr>
          </w:p>
        </w:tc>
        <w:tc>
          <w:tcPr>
            <w:tcW w:w="1533" w:type="dxa"/>
            <w:vMerge/>
            <w:hideMark/>
          </w:tcPr>
          <w:p w:rsidR="000060A4" w:rsidRPr="000060A4" w:rsidRDefault="000060A4">
            <w:pPr>
              <w:rPr>
                <w:b/>
                <w:bCs/>
              </w:rPr>
            </w:pPr>
          </w:p>
        </w:tc>
        <w:tc>
          <w:tcPr>
            <w:tcW w:w="6905" w:type="dxa"/>
            <w:vMerge/>
            <w:hideMark/>
          </w:tcPr>
          <w:p w:rsidR="000060A4" w:rsidRPr="000060A4" w:rsidRDefault="000060A4">
            <w:pPr>
              <w:rPr>
                <w:b/>
                <w:bCs/>
              </w:rPr>
            </w:pPr>
          </w:p>
        </w:tc>
        <w:tc>
          <w:tcPr>
            <w:tcW w:w="1540" w:type="dxa"/>
            <w:vMerge/>
            <w:hideMark/>
          </w:tcPr>
          <w:p w:rsidR="000060A4" w:rsidRPr="000060A4" w:rsidRDefault="000060A4">
            <w:pPr>
              <w:rPr>
                <w:b/>
                <w:bCs/>
              </w:rPr>
            </w:pPr>
          </w:p>
        </w:tc>
        <w:tc>
          <w:tcPr>
            <w:tcW w:w="1740" w:type="dxa"/>
            <w:vMerge/>
            <w:hideMark/>
          </w:tcPr>
          <w:p w:rsidR="000060A4" w:rsidRPr="000060A4" w:rsidRDefault="000060A4">
            <w:pPr>
              <w:rPr>
                <w:b/>
                <w:bCs/>
              </w:rPr>
            </w:pPr>
          </w:p>
        </w:tc>
      </w:tr>
      <w:tr w:rsidR="000060A4" w:rsidRPr="000060A4" w:rsidTr="000060A4">
        <w:trPr>
          <w:trHeight w:val="269"/>
        </w:trPr>
        <w:tc>
          <w:tcPr>
            <w:tcW w:w="38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640" w:type="dxa"/>
            <w:vMerge/>
            <w:hideMark/>
          </w:tcPr>
          <w:p w:rsidR="000060A4" w:rsidRPr="000060A4" w:rsidRDefault="000060A4">
            <w:pPr>
              <w:rPr>
                <w:b/>
                <w:bCs/>
              </w:rPr>
            </w:pPr>
          </w:p>
        </w:tc>
        <w:tc>
          <w:tcPr>
            <w:tcW w:w="1322" w:type="dxa"/>
            <w:vMerge/>
            <w:hideMark/>
          </w:tcPr>
          <w:p w:rsidR="000060A4" w:rsidRPr="000060A4" w:rsidRDefault="000060A4">
            <w:pPr>
              <w:rPr>
                <w:b/>
                <w:bCs/>
              </w:rPr>
            </w:pPr>
          </w:p>
        </w:tc>
        <w:tc>
          <w:tcPr>
            <w:tcW w:w="1533" w:type="dxa"/>
            <w:vMerge/>
            <w:hideMark/>
          </w:tcPr>
          <w:p w:rsidR="000060A4" w:rsidRPr="000060A4" w:rsidRDefault="000060A4">
            <w:pPr>
              <w:rPr>
                <w:b/>
                <w:bCs/>
              </w:rPr>
            </w:pPr>
          </w:p>
        </w:tc>
        <w:tc>
          <w:tcPr>
            <w:tcW w:w="6905" w:type="dxa"/>
            <w:vMerge/>
            <w:hideMark/>
          </w:tcPr>
          <w:p w:rsidR="000060A4" w:rsidRPr="000060A4" w:rsidRDefault="000060A4">
            <w:pPr>
              <w:rPr>
                <w:b/>
                <w:bCs/>
              </w:rPr>
            </w:pPr>
          </w:p>
        </w:tc>
        <w:tc>
          <w:tcPr>
            <w:tcW w:w="1540" w:type="dxa"/>
            <w:vMerge/>
            <w:hideMark/>
          </w:tcPr>
          <w:p w:rsidR="000060A4" w:rsidRPr="000060A4" w:rsidRDefault="000060A4">
            <w:pPr>
              <w:rPr>
                <w:b/>
                <w:bCs/>
              </w:rPr>
            </w:pPr>
          </w:p>
        </w:tc>
        <w:tc>
          <w:tcPr>
            <w:tcW w:w="1740" w:type="dxa"/>
            <w:vMerge/>
            <w:hideMark/>
          </w:tcPr>
          <w:p w:rsidR="000060A4" w:rsidRPr="000060A4" w:rsidRDefault="000060A4">
            <w:pPr>
              <w:rPr>
                <w:b/>
                <w:bCs/>
              </w:rPr>
            </w:pPr>
          </w:p>
        </w:tc>
      </w:tr>
      <w:tr w:rsidR="000060A4" w:rsidRPr="000060A4" w:rsidTr="000060A4">
        <w:trPr>
          <w:trHeight w:val="600"/>
        </w:trPr>
        <w:tc>
          <w:tcPr>
            <w:tcW w:w="16700" w:type="dxa"/>
            <w:gridSpan w:val="8"/>
            <w:hideMark/>
          </w:tcPr>
          <w:p w:rsidR="000060A4" w:rsidRPr="000060A4" w:rsidRDefault="000060A4" w:rsidP="000060A4">
            <w:pPr>
              <w:rPr>
                <w:b/>
                <w:bCs/>
              </w:rPr>
            </w:pPr>
            <w:r w:rsidRPr="000060A4">
              <w:rPr>
                <w:b/>
                <w:bCs/>
              </w:rPr>
              <w:t>«Обеспечение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0060A4" w:rsidRPr="000060A4" w:rsidTr="000060A4">
        <w:trPr>
          <w:trHeight w:val="792"/>
        </w:trPr>
        <w:tc>
          <w:tcPr>
            <w:tcW w:w="380" w:type="dxa"/>
            <w:hideMark/>
          </w:tcPr>
          <w:p w:rsidR="000060A4" w:rsidRPr="000060A4" w:rsidRDefault="000060A4">
            <w:r w:rsidRPr="000060A4">
              <w:t>1</w:t>
            </w:r>
          </w:p>
        </w:tc>
        <w:tc>
          <w:tcPr>
            <w:tcW w:w="1640" w:type="dxa"/>
            <w:hideMark/>
          </w:tcPr>
          <w:p w:rsidR="000060A4" w:rsidRPr="000060A4" w:rsidRDefault="000060A4">
            <w:r w:rsidRPr="000060A4">
              <w:t>Заявление на предоставление государственной услуги</w:t>
            </w:r>
          </w:p>
        </w:tc>
        <w:tc>
          <w:tcPr>
            <w:tcW w:w="1640" w:type="dxa"/>
            <w:hideMark/>
          </w:tcPr>
          <w:p w:rsidR="000060A4" w:rsidRPr="000060A4" w:rsidRDefault="000060A4">
            <w:r w:rsidRPr="000060A4">
              <w:t>Заявление</w:t>
            </w:r>
          </w:p>
        </w:tc>
        <w:tc>
          <w:tcPr>
            <w:tcW w:w="1322" w:type="dxa"/>
            <w:hideMark/>
          </w:tcPr>
          <w:p w:rsidR="000060A4" w:rsidRPr="000060A4" w:rsidRDefault="000060A4">
            <w:r w:rsidRPr="000060A4">
              <w:t>1 экз./подлинник для снятия копии</w:t>
            </w:r>
          </w:p>
        </w:tc>
        <w:tc>
          <w:tcPr>
            <w:tcW w:w="1533" w:type="dxa"/>
            <w:hideMark/>
          </w:tcPr>
          <w:p w:rsidR="000060A4" w:rsidRPr="000060A4" w:rsidRDefault="000060A4" w:rsidP="000060A4">
            <w:r w:rsidRPr="000060A4">
              <w:t>нет</w:t>
            </w:r>
          </w:p>
        </w:tc>
        <w:tc>
          <w:tcPr>
            <w:tcW w:w="6905" w:type="dxa"/>
            <w:hideMark/>
          </w:tcPr>
          <w:p w:rsidR="000060A4" w:rsidRPr="000060A4" w:rsidRDefault="000060A4">
            <w:proofErr w:type="gramStart"/>
            <w:r w:rsidRPr="000060A4">
              <w:t>В заявлении указываются следующие сведения: фамилия, имя, отчество (при наличии) заявителя, адрес его регистрации, контактные данные, собственноручная подпись заявителя</w:t>
            </w:r>
            <w:proofErr w:type="gramEnd"/>
          </w:p>
        </w:tc>
        <w:tc>
          <w:tcPr>
            <w:tcW w:w="1540" w:type="dxa"/>
            <w:hideMark/>
          </w:tcPr>
          <w:p w:rsidR="000060A4" w:rsidRPr="000060A4" w:rsidRDefault="000060A4">
            <w:r w:rsidRPr="000060A4">
              <w:t> </w:t>
            </w:r>
          </w:p>
        </w:tc>
        <w:tc>
          <w:tcPr>
            <w:tcW w:w="1740" w:type="dxa"/>
            <w:hideMark/>
          </w:tcPr>
          <w:p w:rsidR="000060A4" w:rsidRPr="000060A4" w:rsidRDefault="000060A4">
            <w:r w:rsidRPr="000060A4">
              <w:t> </w:t>
            </w:r>
          </w:p>
        </w:tc>
      </w:tr>
      <w:tr w:rsidR="000060A4" w:rsidRPr="000060A4" w:rsidTr="000060A4">
        <w:trPr>
          <w:trHeight w:val="4260"/>
        </w:trPr>
        <w:tc>
          <w:tcPr>
            <w:tcW w:w="380" w:type="dxa"/>
            <w:hideMark/>
          </w:tcPr>
          <w:p w:rsidR="000060A4" w:rsidRPr="000060A4" w:rsidRDefault="000060A4">
            <w:r w:rsidRPr="000060A4">
              <w:t>2</w:t>
            </w:r>
          </w:p>
        </w:tc>
        <w:tc>
          <w:tcPr>
            <w:tcW w:w="1640" w:type="dxa"/>
            <w:hideMark/>
          </w:tcPr>
          <w:p w:rsidR="000060A4" w:rsidRPr="000060A4" w:rsidRDefault="000060A4">
            <w:r w:rsidRPr="000060A4">
              <w:t xml:space="preserve"> Документ, удостоверяющий личность Заявителя.</w:t>
            </w:r>
          </w:p>
        </w:tc>
        <w:tc>
          <w:tcPr>
            <w:tcW w:w="1640" w:type="dxa"/>
            <w:hideMark/>
          </w:tcPr>
          <w:p w:rsidR="000060A4" w:rsidRPr="000060A4" w:rsidRDefault="000060A4">
            <w:r w:rsidRPr="000060A4">
              <w:t xml:space="preserve"> 1) паспорт гражданина Российской Федерации;                                             2) временное удостоверение личности гражданина Российской Федерации;                                            </w:t>
            </w:r>
          </w:p>
        </w:tc>
        <w:tc>
          <w:tcPr>
            <w:tcW w:w="1322" w:type="dxa"/>
            <w:hideMark/>
          </w:tcPr>
          <w:p w:rsidR="000060A4" w:rsidRPr="000060A4" w:rsidRDefault="000060A4">
            <w:r w:rsidRPr="000060A4">
              <w:t>1 экз./подлинник, для установления личности</w:t>
            </w:r>
          </w:p>
        </w:tc>
        <w:tc>
          <w:tcPr>
            <w:tcW w:w="1533" w:type="dxa"/>
            <w:hideMark/>
          </w:tcPr>
          <w:p w:rsidR="000060A4" w:rsidRPr="000060A4" w:rsidRDefault="000060A4" w:rsidP="000060A4">
            <w:r w:rsidRPr="000060A4">
              <w:t>нет</w:t>
            </w:r>
          </w:p>
        </w:tc>
        <w:tc>
          <w:tcPr>
            <w:tcW w:w="6905" w:type="dxa"/>
            <w:hideMark/>
          </w:tcPr>
          <w:p w:rsidR="000060A4" w:rsidRPr="000060A4" w:rsidRDefault="000060A4">
            <w:r w:rsidRPr="000060A4">
              <w:t xml:space="preserve">1. Паспорт гражданина РФ должен содержать следующие сведения о личности гражданина: фамилия, имя, отчество, пол, дата рождения и место рождения. </w:t>
            </w:r>
            <w:proofErr w:type="gramStart"/>
            <w:r w:rsidRPr="000060A4">
              <w:t>В паспорте производятся отметки:</w:t>
            </w:r>
            <w:r w:rsidRPr="000060A4">
              <w:br/>
              <w:t xml:space="preserve">о регистрации гражданина по месту жительства и снятии его с регистрационного учета, – соответствующими органами регистрационного учета либо уполномоченными должностными лицами многофункциональных центров предоставления государственных и муниципальных услуг; об отношении к воинской обязанности граждан, достигших 18-летнего возраста, </w:t>
            </w:r>
            <w:r w:rsidRPr="000060A4">
              <w:lastRenderedPageBreak/>
              <w:t>– соответствующими военными комиссариатами и территориальными органами Министерства внутренних дел Российской Федерации;</w:t>
            </w:r>
            <w:proofErr w:type="gramEnd"/>
            <w:r w:rsidRPr="000060A4">
              <w:t xml:space="preserve"> о регистрации и расторжении брака – соответствующими органами, осуществляющими государственную регистрацию актов гражданского состояния на территории Российской Федерации, и территориальными органами Министерства внутренних дел Российской Федерации; о детях (гражданах Российской Федерации, не достигших 14-летнего возраста) – территориальными органами Министерства внутренних дел Российской Федерации; о ранее выданных основных документах, удостоверяющих личность гражданина Российской Федерации на территории Российской Федерации, – территориальными органами Министерства внутренних дел Российской Федерации; о выдаче основных документов, удостоверяющих личность гражданина Российской Федерации за пределами территории Российской Федерации, – территориальными органами Министерства внутренних дел Российской Федерации или </w:t>
            </w:r>
            <w:r w:rsidRPr="000060A4">
              <w:lastRenderedPageBreak/>
              <w:t>другими уполномоченными органами.</w:t>
            </w:r>
            <w:r w:rsidRPr="000060A4">
              <w:br/>
              <w:t xml:space="preserve">2. </w:t>
            </w:r>
            <w:proofErr w:type="gramStart"/>
            <w:r w:rsidRPr="000060A4">
              <w:t>Временное удостоверение личности должно содержать следующие сведения: фамилию, имя, отчество (при наличии), дата рождения, место рождения, личная подпись гражданина, адрес места жительства (места пребывания), дата выдачи и наименование подразделения, выдавшего временное удостоверение личности, причина выдачи временного удостоверения личности, срок, до которого действительно временное удостоверение личности, подпись руководителя подразделения, выдавшего временное удостоверение личности, фотографию гражданина.</w:t>
            </w:r>
            <w:proofErr w:type="gramEnd"/>
          </w:p>
        </w:tc>
        <w:tc>
          <w:tcPr>
            <w:tcW w:w="1540" w:type="dxa"/>
            <w:hideMark/>
          </w:tcPr>
          <w:p w:rsidR="000060A4" w:rsidRPr="000060A4" w:rsidRDefault="000060A4" w:rsidP="000060A4">
            <w:r w:rsidRPr="000060A4">
              <w:lastRenderedPageBreak/>
              <w:t>-</w:t>
            </w:r>
          </w:p>
        </w:tc>
        <w:tc>
          <w:tcPr>
            <w:tcW w:w="1740" w:type="dxa"/>
            <w:hideMark/>
          </w:tcPr>
          <w:p w:rsidR="000060A4" w:rsidRPr="000060A4" w:rsidRDefault="000060A4" w:rsidP="000060A4">
            <w:r w:rsidRPr="000060A4">
              <w:t>-</w:t>
            </w:r>
          </w:p>
        </w:tc>
      </w:tr>
      <w:tr w:rsidR="000060A4" w:rsidRPr="000060A4" w:rsidTr="000060A4">
        <w:trPr>
          <w:trHeight w:val="1729"/>
        </w:trPr>
        <w:tc>
          <w:tcPr>
            <w:tcW w:w="380" w:type="dxa"/>
            <w:hideMark/>
          </w:tcPr>
          <w:p w:rsidR="000060A4" w:rsidRPr="000060A4" w:rsidRDefault="000060A4">
            <w:r w:rsidRPr="000060A4">
              <w:lastRenderedPageBreak/>
              <w:t>3</w:t>
            </w:r>
          </w:p>
        </w:tc>
        <w:tc>
          <w:tcPr>
            <w:tcW w:w="1640" w:type="dxa"/>
            <w:hideMark/>
          </w:tcPr>
          <w:p w:rsidR="000060A4" w:rsidRPr="000060A4" w:rsidRDefault="000060A4">
            <w:r w:rsidRPr="000060A4">
              <w:t>Документ, подтверждающий эмансипацию несовершеннолетнего</w:t>
            </w:r>
          </w:p>
        </w:tc>
        <w:tc>
          <w:tcPr>
            <w:tcW w:w="1640" w:type="dxa"/>
            <w:hideMark/>
          </w:tcPr>
          <w:p w:rsidR="000060A4" w:rsidRPr="000060A4" w:rsidRDefault="000060A4">
            <w:r w:rsidRPr="000060A4">
              <w:t xml:space="preserve">Решение органа опеки и попечительства или решение суда об объявлении несовершеннолетнего полностью </w:t>
            </w:r>
            <w:proofErr w:type="gramStart"/>
            <w:r w:rsidRPr="000060A4">
              <w:t>дееспособным</w:t>
            </w:r>
            <w:proofErr w:type="gramEnd"/>
            <w:r w:rsidRPr="000060A4">
              <w:t xml:space="preserve"> (эмансипированным)</w:t>
            </w:r>
          </w:p>
        </w:tc>
        <w:tc>
          <w:tcPr>
            <w:tcW w:w="1322" w:type="dxa"/>
            <w:hideMark/>
          </w:tcPr>
          <w:p w:rsidR="000060A4" w:rsidRPr="000060A4" w:rsidRDefault="000060A4">
            <w:r w:rsidRPr="000060A4">
              <w:t>1 экз./подлинник для снятия копии</w:t>
            </w:r>
          </w:p>
        </w:tc>
        <w:tc>
          <w:tcPr>
            <w:tcW w:w="1533" w:type="dxa"/>
            <w:hideMark/>
          </w:tcPr>
          <w:p w:rsidR="000060A4" w:rsidRPr="000060A4" w:rsidRDefault="000060A4">
            <w:r w:rsidRPr="000060A4">
              <w:t>представляется в случаях наступления эмансипации несовершеннолетнего</w:t>
            </w:r>
          </w:p>
        </w:tc>
        <w:tc>
          <w:tcPr>
            <w:tcW w:w="6905" w:type="dxa"/>
            <w:hideMark/>
          </w:tcPr>
          <w:p w:rsidR="000060A4" w:rsidRPr="000060A4" w:rsidRDefault="000060A4" w:rsidP="000060A4">
            <w:pPr>
              <w:spacing w:after="200"/>
            </w:pPr>
            <w:r w:rsidRPr="000060A4">
              <w:t xml:space="preserve">копия решения суда должна содержать следующие сведения: </w:t>
            </w:r>
            <w:proofErr w:type="gramStart"/>
            <w:r w:rsidRPr="000060A4">
              <w:t>(Выдаваемые судом копии судебных актов должны быть заверены подписями судьи, председательствовавшего по делу, либо председателя суда, секретаря суда, а также гербовой печатью суда.</w:t>
            </w:r>
            <w:proofErr w:type="gramEnd"/>
            <w:r w:rsidRPr="000060A4">
              <w:t xml:space="preserve"> В случаях, когда судебные акты изложены на нескольких листах, то листы копии судебного акта должны быть прошнурованы, пронумерованы и скреплены гербовой печатью суда. В </w:t>
            </w:r>
            <w:r w:rsidRPr="000060A4">
              <w:lastRenderedPageBreak/>
              <w:t>случае</w:t>
            </w:r>
            <w:proofErr w:type="gramStart"/>
            <w:r w:rsidRPr="000060A4">
              <w:t>,</w:t>
            </w:r>
            <w:proofErr w:type="gramEnd"/>
            <w:r w:rsidRPr="000060A4">
              <w:t xml:space="preserve"> если вышестоящий суд изменил решение суда, на копии судебного решения делается об этом отметка. </w:t>
            </w:r>
            <w:proofErr w:type="gramStart"/>
            <w:r w:rsidRPr="000060A4">
              <w:t xml:space="preserve">На копии судебного постановления делается отметка о дате вступления его в законную силу). </w:t>
            </w:r>
            <w:proofErr w:type="gramEnd"/>
          </w:p>
        </w:tc>
        <w:tc>
          <w:tcPr>
            <w:tcW w:w="1540" w:type="dxa"/>
            <w:hideMark/>
          </w:tcPr>
          <w:p w:rsidR="000060A4" w:rsidRPr="000060A4" w:rsidRDefault="000060A4" w:rsidP="000060A4">
            <w:r w:rsidRPr="000060A4">
              <w:lastRenderedPageBreak/>
              <w:t>-</w:t>
            </w:r>
          </w:p>
        </w:tc>
        <w:tc>
          <w:tcPr>
            <w:tcW w:w="1740" w:type="dxa"/>
            <w:hideMark/>
          </w:tcPr>
          <w:p w:rsidR="000060A4" w:rsidRPr="000060A4" w:rsidRDefault="000060A4" w:rsidP="000060A4">
            <w:r w:rsidRPr="000060A4">
              <w:t>-</w:t>
            </w:r>
          </w:p>
        </w:tc>
      </w:tr>
      <w:tr w:rsidR="000060A4" w:rsidRPr="000060A4" w:rsidTr="000060A4">
        <w:trPr>
          <w:trHeight w:val="2198"/>
        </w:trPr>
        <w:tc>
          <w:tcPr>
            <w:tcW w:w="380" w:type="dxa"/>
            <w:hideMark/>
          </w:tcPr>
          <w:p w:rsidR="000060A4" w:rsidRPr="000060A4" w:rsidRDefault="000060A4">
            <w:r w:rsidRPr="000060A4">
              <w:lastRenderedPageBreak/>
              <w:t>4</w:t>
            </w:r>
          </w:p>
        </w:tc>
        <w:tc>
          <w:tcPr>
            <w:tcW w:w="1640" w:type="dxa"/>
            <w:hideMark/>
          </w:tcPr>
          <w:p w:rsidR="000060A4" w:rsidRPr="000060A4" w:rsidRDefault="000060A4">
            <w:r w:rsidRPr="000060A4">
              <w:t>Свидетельство о регистрации по месту пребывания.</w:t>
            </w:r>
          </w:p>
        </w:tc>
        <w:tc>
          <w:tcPr>
            <w:tcW w:w="1640" w:type="dxa"/>
            <w:hideMark/>
          </w:tcPr>
          <w:p w:rsidR="000060A4" w:rsidRPr="000060A4" w:rsidRDefault="000060A4">
            <w:r w:rsidRPr="000060A4">
              <w:t xml:space="preserve">Свидетельство о регистрации по месту пребывания на территории </w:t>
            </w:r>
            <w:r w:rsidR="00AA43E5">
              <w:t>Лотошинского муниципального района Московской области</w:t>
            </w:r>
            <w:r w:rsidR="00AA43E5" w:rsidRPr="000060A4">
              <w:t xml:space="preserve"> </w:t>
            </w:r>
            <w:r w:rsidRPr="000060A4">
              <w:t>Заявителя.</w:t>
            </w:r>
          </w:p>
        </w:tc>
        <w:tc>
          <w:tcPr>
            <w:tcW w:w="1322" w:type="dxa"/>
            <w:hideMark/>
          </w:tcPr>
          <w:p w:rsidR="000060A4" w:rsidRPr="000060A4" w:rsidRDefault="000060A4">
            <w:r w:rsidRPr="000060A4">
              <w:t>1 экз./подлинник</w:t>
            </w:r>
          </w:p>
        </w:tc>
        <w:tc>
          <w:tcPr>
            <w:tcW w:w="1533" w:type="dxa"/>
            <w:hideMark/>
          </w:tcPr>
          <w:p w:rsidR="000060A4" w:rsidRPr="000060A4" w:rsidRDefault="000060A4" w:rsidP="000060A4">
            <w:r w:rsidRPr="000060A4">
              <w:t>нет</w:t>
            </w:r>
          </w:p>
        </w:tc>
        <w:tc>
          <w:tcPr>
            <w:tcW w:w="6905" w:type="dxa"/>
            <w:hideMark/>
          </w:tcPr>
          <w:p w:rsidR="000060A4" w:rsidRPr="000060A4" w:rsidRDefault="000060A4">
            <w:r w:rsidRPr="000060A4">
              <w:t xml:space="preserve"> Свидетельство о регистрации  по месту пребывания должно содержать следующие сведения: </w:t>
            </w:r>
            <w:proofErr w:type="gramStart"/>
            <w:r w:rsidRPr="000060A4">
              <w:t>(Фамилия, имя, отчество человека, на которого оформлена прописка;</w:t>
            </w:r>
            <w:r w:rsidRPr="000060A4">
              <w:br/>
              <w:t>Место и дата рождения гражданина;</w:t>
            </w:r>
            <w:r w:rsidRPr="000060A4">
              <w:br/>
              <w:t>Адрес, по которому оформлена прописка;</w:t>
            </w:r>
            <w:r w:rsidRPr="000060A4">
              <w:br/>
              <w:t>Период, на который регистрация оформлена в том или ином месте жительства.</w:t>
            </w:r>
            <w:proofErr w:type="gramEnd"/>
            <w:r w:rsidRPr="000060A4">
              <w:br/>
              <w:t xml:space="preserve">Кроме этого, в свидетельстве регистрации совершеннолетнего человека указан номер и серия его личного паспорта, а для малолетнего ребенка – номер его свидетельства о рождении. В обязательном порядке должна стоять подпись ответственного сотрудника миграционной службы, её расшифровка и должность данного лица. </w:t>
            </w:r>
            <w:proofErr w:type="gramStart"/>
            <w:r w:rsidRPr="000060A4">
              <w:t>Слева внизу должна стоять печать территориального учреждения ФМС).</w:t>
            </w:r>
            <w:proofErr w:type="gramEnd"/>
          </w:p>
        </w:tc>
        <w:tc>
          <w:tcPr>
            <w:tcW w:w="1540" w:type="dxa"/>
            <w:hideMark/>
          </w:tcPr>
          <w:p w:rsidR="000060A4" w:rsidRPr="000060A4" w:rsidRDefault="000060A4" w:rsidP="000060A4">
            <w:r w:rsidRPr="000060A4">
              <w:t>-</w:t>
            </w:r>
          </w:p>
        </w:tc>
        <w:tc>
          <w:tcPr>
            <w:tcW w:w="1740" w:type="dxa"/>
            <w:hideMark/>
          </w:tcPr>
          <w:p w:rsidR="000060A4" w:rsidRPr="000060A4" w:rsidRDefault="000060A4" w:rsidP="000060A4">
            <w:r w:rsidRPr="000060A4">
              <w:t>-</w:t>
            </w:r>
          </w:p>
        </w:tc>
      </w:tr>
      <w:tr w:rsidR="000060A4" w:rsidRPr="000060A4" w:rsidTr="000060A4">
        <w:trPr>
          <w:trHeight w:val="1920"/>
        </w:trPr>
        <w:tc>
          <w:tcPr>
            <w:tcW w:w="380" w:type="dxa"/>
            <w:hideMark/>
          </w:tcPr>
          <w:p w:rsidR="000060A4" w:rsidRPr="000060A4" w:rsidRDefault="000060A4">
            <w:r w:rsidRPr="000060A4">
              <w:lastRenderedPageBreak/>
              <w:t>5</w:t>
            </w:r>
          </w:p>
        </w:tc>
        <w:tc>
          <w:tcPr>
            <w:tcW w:w="1640" w:type="dxa"/>
            <w:hideMark/>
          </w:tcPr>
          <w:p w:rsidR="000060A4" w:rsidRPr="000060A4" w:rsidRDefault="000060A4">
            <w:r w:rsidRPr="000060A4">
              <w:t>Документ, подтверждающий полномочия представителя Заявителя</w:t>
            </w:r>
          </w:p>
        </w:tc>
        <w:tc>
          <w:tcPr>
            <w:tcW w:w="1640" w:type="dxa"/>
            <w:hideMark/>
          </w:tcPr>
          <w:p w:rsidR="000060A4" w:rsidRPr="000060A4" w:rsidRDefault="000060A4">
            <w:r w:rsidRPr="000060A4">
              <w:t>Доверенность</w:t>
            </w:r>
          </w:p>
        </w:tc>
        <w:tc>
          <w:tcPr>
            <w:tcW w:w="1322" w:type="dxa"/>
            <w:hideMark/>
          </w:tcPr>
          <w:p w:rsidR="000060A4" w:rsidRPr="000060A4" w:rsidRDefault="000060A4">
            <w:r w:rsidRPr="000060A4">
              <w:t>1 экз./подлинник</w:t>
            </w:r>
          </w:p>
        </w:tc>
        <w:tc>
          <w:tcPr>
            <w:tcW w:w="1533" w:type="dxa"/>
            <w:hideMark/>
          </w:tcPr>
          <w:p w:rsidR="000060A4" w:rsidRPr="000060A4" w:rsidRDefault="000060A4">
            <w:r w:rsidRPr="000060A4">
              <w:t>представляется в случаях представления интересов Заявителя иными лицами, действующими в интересах Заявителя</w:t>
            </w:r>
          </w:p>
        </w:tc>
        <w:tc>
          <w:tcPr>
            <w:tcW w:w="6905" w:type="dxa"/>
            <w:hideMark/>
          </w:tcPr>
          <w:p w:rsidR="000060A4" w:rsidRPr="000060A4" w:rsidRDefault="000060A4">
            <w:r w:rsidRPr="000060A4">
              <w:t>Доверенность должна содержать следующие сведения:</w:t>
            </w:r>
            <w:proofErr w:type="gramStart"/>
            <w:r w:rsidRPr="000060A4">
              <w:br/>
              <w:t>-</w:t>
            </w:r>
            <w:proofErr w:type="gramEnd"/>
            <w:r w:rsidRPr="000060A4">
              <w:t>ФИО лица, выдавшего доверенность;</w:t>
            </w:r>
            <w:r w:rsidRPr="000060A4">
              <w:br/>
              <w:t>-ФИО лица, уполномоченного по доверенности;</w:t>
            </w:r>
            <w:r w:rsidRPr="000060A4">
              <w:br/>
              <w:t>-Данные документов, удостоверяющих личность этих лиц;</w:t>
            </w:r>
            <w:r w:rsidRPr="000060A4">
              <w:br/>
              <w:t>-Объем полномочий представителя, включающий право на подачу Заявления</w:t>
            </w:r>
            <w:r w:rsidRPr="000060A4">
              <w:br/>
              <w:t>о предоставлении Государственной услуги</w:t>
            </w:r>
            <w:r w:rsidRPr="000060A4">
              <w:br/>
              <w:t>-Дата выдачи доверенности;</w:t>
            </w:r>
            <w:r w:rsidRPr="000060A4">
              <w:br/>
              <w:t>-Подпись лица, выдавшего доверенность. Доверенность должна быть нотариально заверена.</w:t>
            </w:r>
          </w:p>
        </w:tc>
        <w:tc>
          <w:tcPr>
            <w:tcW w:w="1540" w:type="dxa"/>
            <w:hideMark/>
          </w:tcPr>
          <w:p w:rsidR="000060A4" w:rsidRPr="000060A4" w:rsidRDefault="000060A4" w:rsidP="000060A4">
            <w:r w:rsidRPr="000060A4">
              <w:t>-</w:t>
            </w:r>
          </w:p>
        </w:tc>
        <w:tc>
          <w:tcPr>
            <w:tcW w:w="1740" w:type="dxa"/>
            <w:hideMark/>
          </w:tcPr>
          <w:p w:rsidR="000060A4" w:rsidRPr="000060A4" w:rsidRDefault="000060A4" w:rsidP="000060A4">
            <w:r w:rsidRPr="000060A4">
              <w:t>-</w:t>
            </w:r>
          </w:p>
        </w:tc>
      </w:tr>
      <w:tr w:rsidR="000060A4" w:rsidRPr="000060A4" w:rsidTr="000060A4">
        <w:trPr>
          <w:trHeight w:val="1752"/>
        </w:trPr>
        <w:tc>
          <w:tcPr>
            <w:tcW w:w="380" w:type="dxa"/>
            <w:noWrap/>
            <w:hideMark/>
          </w:tcPr>
          <w:p w:rsidR="000060A4" w:rsidRPr="000060A4" w:rsidRDefault="000060A4">
            <w:r w:rsidRPr="000060A4">
              <w:t>6</w:t>
            </w:r>
          </w:p>
        </w:tc>
        <w:tc>
          <w:tcPr>
            <w:tcW w:w="1640" w:type="dxa"/>
            <w:hideMark/>
          </w:tcPr>
          <w:p w:rsidR="000060A4" w:rsidRPr="000060A4" w:rsidRDefault="000060A4">
            <w:r w:rsidRPr="000060A4">
              <w:t>Решение суда о признании лица из числа детей-сирот и детей, оставшихся без попечения родителей, недееспособным</w:t>
            </w:r>
          </w:p>
        </w:tc>
        <w:tc>
          <w:tcPr>
            <w:tcW w:w="1640" w:type="dxa"/>
            <w:hideMark/>
          </w:tcPr>
          <w:p w:rsidR="000060A4" w:rsidRPr="000060A4" w:rsidRDefault="000060A4">
            <w:r w:rsidRPr="000060A4">
              <w:t>Решение суда о признании лица из числа детей-сирот и детей, оставшихся без попечения родителей, недееспособным</w:t>
            </w:r>
          </w:p>
        </w:tc>
        <w:tc>
          <w:tcPr>
            <w:tcW w:w="1322" w:type="dxa"/>
            <w:hideMark/>
          </w:tcPr>
          <w:p w:rsidR="000060A4" w:rsidRPr="000060A4" w:rsidRDefault="000060A4">
            <w:r w:rsidRPr="000060A4">
              <w:t>1 экз./подлинник для снятия копии</w:t>
            </w:r>
          </w:p>
        </w:tc>
        <w:tc>
          <w:tcPr>
            <w:tcW w:w="1533" w:type="dxa"/>
            <w:hideMark/>
          </w:tcPr>
          <w:p w:rsidR="000060A4" w:rsidRPr="000060A4" w:rsidRDefault="000060A4">
            <w:r w:rsidRPr="000060A4">
              <w:t xml:space="preserve">представляется в случаях признания лица из числа детей-сирот и детей, оставшихся без попечения родителей, недееспособным </w:t>
            </w:r>
          </w:p>
        </w:tc>
        <w:tc>
          <w:tcPr>
            <w:tcW w:w="6905" w:type="dxa"/>
            <w:hideMark/>
          </w:tcPr>
          <w:p w:rsidR="000060A4" w:rsidRPr="000060A4" w:rsidRDefault="000060A4" w:rsidP="000060A4">
            <w:pPr>
              <w:spacing w:after="200"/>
            </w:pPr>
            <w:r w:rsidRPr="000060A4">
              <w:t xml:space="preserve">копия решения суда должна содержать следующие сведения: </w:t>
            </w:r>
            <w:proofErr w:type="gramStart"/>
            <w:r w:rsidRPr="000060A4">
              <w:t>(Выдаваемые судом копии судебных актов должны быть заверены подписями судьи, председательствовавшего по делу, либо председателя суда, секретаря суда, а также гербовой печатью суда.</w:t>
            </w:r>
            <w:proofErr w:type="gramEnd"/>
            <w:r w:rsidRPr="000060A4">
              <w:t xml:space="preserve"> В случаях, когда судебные акты изложены на нескольких листах, то листы копии судебного акта должны быть прошнурованы, пронумерованы и скреплены гербовой печатью суда. В случае</w:t>
            </w:r>
            <w:proofErr w:type="gramStart"/>
            <w:r w:rsidRPr="000060A4">
              <w:t>,</w:t>
            </w:r>
            <w:proofErr w:type="gramEnd"/>
            <w:r w:rsidRPr="000060A4">
              <w:t xml:space="preserve"> если вышестоящий суд изменил решение суда, на копии судебного решения </w:t>
            </w:r>
            <w:r w:rsidRPr="000060A4">
              <w:lastRenderedPageBreak/>
              <w:t xml:space="preserve">делается об этом отметка. </w:t>
            </w:r>
            <w:proofErr w:type="gramStart"/>
            <w:r w:rsidRPr="000060A4">
              <w:t xml:space="preserve">На копии судебного постановления делается отметка о дате вступления его в законную силу). </w:t>
            </w:r>
            <w:proofErr w:type="gramEnd"/>
          </w:p>
        </w:tc>
        <w:tc>
          <w:tcPr>
            <w:tcW w:w="1540" w:type="dxa"/>
            <w:hideMark/>
          </w:tcPr>
          <w:p w:rsidR="000060A4" w:rsidRPr="000060A4" w:rsidRDefault="000060A4" w:rsidP="000060A4">
            <w:r w:rsidRPr="000060A4">
              <w:lastRenderedPageBreak/>
              <w:t>-</w:t>
            </w:r>
          </w:p>
        </w:tc>
        <w:tc>
          <w:tcPr>
            <w:tcW w:w="1740" w:type="dxa"/>
            <w:hideMark/>
          </w:tcPr>
          <w:p w:rsidR="000060A4" w:rsidRPr="000060A4" w:rsidRDefault="000060A4" w:rsidP="000060A4">
            <w:r w:rsidRPr="000060A4">
              <w:t>-</w:t>
            </w:r>
          </w:p>
        </w:tc>
      </w:tr>
      <w:tr w:rsidR="000060A4" w:rsidRPr="000060A4" w:rsidTr="000060A4">
        <w:trPr>
          <w:trHeight w:val="4260"/>
        </w:trPr>
        <w:tc>
          <w:tcPr>
            <w:tcW w:w="380" w:type="dxa"/>
            <w:noWrap/>
            <w:hideMark/>
          </w:tcPr>
          <w:p w:rsidR="000060A4" w:rsidRPr="000060A4" w:rsidRDefault="000060A4">
            <w:r w:rsidRPr="000060A4">
              <w:lastRenderedPageBreak/>
              <w:t>7</w:t>
            </w:r>
          </w:p>
        </w:tc>
        <w:tc>
          <w:tcPr>
            <w:tcW w:w="1640" w:type="dxa"/>
            <w:hideMark/>
          </w:tcPr>
          <w:p w:rsidR="000060A4" w:rsidRPr="000060A4" w:rsidRDefault="000060A4">
            <w:r w:rsidRPr="000060A4">
              <w:t>Документ, подтверждающий</w:t>
            </w:r>
            <w:r w:rsidRPr="000060A4">
              <w:br/>
              <w:t>полномочия опекуна (попечителя)</w:t>
            </w:r>
          </w:p>
        </w:tc>
        <w:tc>
          <w:tcPr>
            <w:tcW w:w="1640" w:type="dxa"/>
            <w:hideMark/>
          </w:tcPr>
          <w:p w:rsidR="000060A4" w:rsidRPr="000060A4" w:rsidRDefault="000060A4">
            <w:r w:rsidRPr="000060A4">
              <w:t>Выписка из решения органа опеки и попечительства об установлении над ребенком  опеки (попечительства)</w:t>
            </w:r>
          </w:p>
        </w:tc>
        <w:tc>
          <w:tcPr>
            <w:tcW w:w="1322" w:type="dxa"/>
            <w:hideMark/>
          </w:tcPr>
          <w:p w:rsidR="000060A4" w:rsidRPr="000060A4" w:rsidRDefault="000060A4">
            <w:r w:rsidRPr="000060A4">
              <w:t>1 экз./подлинник для снятия копии</w:t>
            </w:r>
          </w:p>
        </w:tc>
        <w:tc>
          <w:tcPr>
            <w:tcW w:w="1533" w:type="dxa"/>
            <w:hideMark/>
          </w:tcPr>
          <w:p w:rsidR="000060A4" w:rsidRPr="000060A4" w:rsidRDefault="000060A4">
            <w:r w:rsidRPr="000060A4">
              <w:t>представляется в случаях установления опеки (попечительства) над ребенком</w:t>
            </w:r>
          </w:p>
        </w:tc>
        <w:tc>
          <w:tcPr>
            <w:tcW w:w="6905" w:type="dxa"/>
            <w:hideMark/>
          </w:tcPr>
          <w:p w:rsidR="000060A4" w:rsidRPr="000060A4" w:rsidRDefault="000060A4">
            <w:r w:rsidRPr="000060A4">
              <w:t>Опекунское удостоверение должно содержать:</w:t>
            </w:r>
            <w:r w:rsidRPr="000060A4">
              <w:br/>
              <w:t xml:space="preserve">     -Наличие личной фотографии;</w:t>
            </w:r>
            <w:r w:rsidRPr="000060A4">
              <w:br/>
              <w:t xml:space="preserve">     -Наличие сведений о личности гражданина: фамилия, имя, отчество;</w:t>
            </w:r>
            <w:r w:rsidRPr="000060A4">
              <w:br/>
              <w:t xml:space="preserve">      -Фамилию, имя, отчество подопечного, над которым установлена опека;</w:t>
            </w:r>
            <w:r w:rsidRPr="000060A4">
              <w:br/>
              <w:t xml:space="preserve">      -Объем полномочий, включающий  защиту прав и интересов своих подопечных в отношениях с любыми лицами, в том числе в судах, и всех государственных учреждениях без предъявления каких-либо полномочий;</w:t>
            </w:r>
            <w:r w:rsidRPr="000060A4">
              <w:br/>
              <w:t xml:space="preserve">    -Ссылку на основани</w:t>
            </w:r>
            <w:proofErr w:type="gramStart"/>
            <w:r w:rsidRPr="000060A4">
              <w:t>е</w:t>
            </w:r>
            <w:proofErr w:type="gramEnd"/>
            <w:r w:rsidRPr="000060A4">
              <w:t xml:space="preserve"> установления опеки</w:t>
            </w:r>
            <w:r w:rsidRPr="000060A4">
              <w:br/>
              <w:t xml:space="preserve">    -Дата выдачи;</w:t>
            </w:r>
            <w:r w:rsidRPr="000060A4">
              <w:br/>
              <w:t xml:space="preserve">    - Порядковый номер                                                           </w:t>
            </w:r>
            <w:r w:rsidRPr="000060A4">
              <w:br/>
              <w:t>Попечительское удостоверение должно содержать:</w:t>
            </w:r>
            <w:r w:rsidRPr="000060A4">
              <w:br/>
              <w:t xml:space="preserve">     -наличие личной фотографии;</w:t>
            </w:r>
            <w:r w:rsidRPr="000060A4">
              <w:br/>
              <w:t xml:space="preserve">     -наличие сведений о личности гражданина: фамилия, имя, отчество;</w:t>
            </w:r>
            <w:r w:rsidRPr="000060A4">
              <w:br/>
              <w:t xml:space="preserve">      -фамилию, имя, отчество подопечного, над которым установлено попечительство;</w:t>
            </w:r>
            <w:r w:rsidRPr="000060A4">
              <w:br/>
              <w:t xml:space="preserve">      -объем полномочий, </w:t>
            </w:r>
            <w:r w:rsidRPr="000060A4">
              <w:lastRenderedPageBreak/>
              <w:t>включающий  защиту прав и интересов своих подопечных в отношениях с любыми лицами, в том числе в судах, и всех государственных учреждениях без предъявления каких-либо полномочий;</w:t>
            </w:r>
            <w:r w:rsidRPr="000060A4">
              <w:br/>
              <w:t xml:space="preserve">    -ссылку на основани</w:t>
            </w:r>
            <w:proofErr w:type="gramStart"/>
            <w:r w:rsidRPr="000060A4">
              <w:t>е</w:t>
            </w:r>
            <w:proofErr w:type="gramEnd"/>
            <w:r w:rsidRPr="000060A4">
              <w:t xml:space="preserve"> установления попечительства</w:t>
            </w:r>
            <w:r w:rsidRPr="000060A4">
              <w:br/>
              <w:t xml:space="preserve">    -дата выдачи;</w:t>
            </w:r>
            <w:r w:rsidRPr="000060A4">
              <w:br/>
              <w:t xml:space="preserve">    - порядковый номер.</w:t>
            </w:r>
          </w:p>
        </w:tc>
        <w:tc>
          <w:tcPr>
            <w:tcW w:w="1540" w:type="dxa"/>
            <w:hideMark/>
          </w:tcPr>
          <w:p w:rsidR="000060A4" w:rsidRPr="000060A4" w:rsidRDefault="000060A4" w:rsidP="000060A4">
            <w:r w:rsidRPr="000060A4">
              <w:lastRenderedPageBreak/>
              <w:t>-</w:t>
            </w:r>
          </w:p>
        </w:tc>
        <w:tc>
          <w:tcPr>
            <w:tcW w:w="1740" w:type="dxa"/>
            <w:hideMark/>
          </w:tcPr>
          <w:p w:rsidR="000060A4" w:rsidRPr="000060A4" w:rsidRDefault="000060A4" w:rsidP="000060A4">
            <w:r w:rsidRPr="000060A4">
              <w:t>-</w:t>
            </w:r>
          </w:p>
        </w:tc>
      </w:tr>
    </w:tbl>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tbl>
      <w:tblPr>
        <w:tblStyle w:val="a3"/>
        <w:tblW w:w="0" w:type="auto"/>
        <w:tblLook w:val="04A0"/>
      </w:tblPr>
      <w:tblGrid>
        <w:gridCol w:w="1736"/>
        <w:gridCol w:w="1478"/>
        <w:gridCol w:w="1736"/>
        <w:gridCol w:w="1710"/>
        <w:gridCol w:w="1710"/>
        <w:gridCol w:w="1208"/>
        <w:gridCol w:w="1736"/>
        <w:gridCol w:w="1736"/>
        <w:gridCol w:w="1736"/>
      </w:tblGrid>
      <w:tr w:rsidR="000060A4" w:rsidRPr="000060A4" w:rsidTr="000060A4">
        <w:trPr>
          <w:trHeight w:val="349"/>
        </w:trPr>
        <w:tc>
          <w:tcPr>
            <w:tcW w:w="17239" w:type="dxa"/>
            <w:gridSpan w:val="9"/>
            <w:noWrap/>
            <w:hideMark/>
          </w:tcPr>
          <w:p w:rsidR="000060A4" w:rsidRPr="000060A4" w:rsidRDefault="000060A4">
            <w:pPr>
              <w:rPr>
                <w:b/>
                <w:bCs/>
              </w:rPr>
            </w:pPr>
            <w:r w:rsidRPr="000060A4">
              <w:rPr>
                <w:b/>
                <w:bCs/>
              </w:rPr>
              <w:lastRenderedPageBreak/>
              <w:t>Раздел 5. «Документы и сведения, получаемые посредством  межведомственного  взаимодействия»</w:t>
            </w:r>
          </w:p>
        </w:tc>
      </w:tr>
      <w:tr w:rsidR="000060A4" w:rsidRPr="000060A4" w:rsidTr="000060A4">
        <w:trPr>
          <w:trHeight w:val="2509"/>
        </w:trPr>
        <w:tc>
          <w:tcPr>
            <w:tcW w:w="1659" w:type="dxa"/>
            <w:hideMark/>
          </w:tcPr>
          <w:p w:rsidR="000060A4" w:rsidRPr="000060A4" w:rsidRDefault="000060A4" w:rsidP="000060A4">
            <w:pPr>
              <w:rPr>
                <w:b/>
                <w:bCs/>
              </w:rPr>
            </w:pPr>
            <w:r w:rsidRPr="000060A4">
              <w:rPr>
                <w:b/>
                <w:bCs/>
              </w:rPr>
              <w:t>Реквизиты актуальной технологической карты межведомственного взаимодействия</w:t>
            </w:r>
          </w:p>
        </w:tc>
        <w:tc>
          <w:tcPr>
            <w:tcW w:w="3090" w:type="dxa"/>
            <w:hideMark/>
          </w:tcPr>
          <w:p w:rsidR="000060A4" w:rsidRPr="000060A4" w:rsidRDefault="000060A4" w:rsidP="000060A4">
            <w:pPr>
              <w:rPr>
                <w:b/>
                <w:bCs/>
              </w:rPr>
            </w:pPr>
            <w:r w:rsidRPr="000060A4">
              <w:rPr>
                <w:b/>
                <w:bCs/>
              </w:rPr>
              <w:t>Наименование запрашиваемого документа (совокупности сведений)</w:t>
            </w:r>
          </w:p>
        </w:tc>
        <w:tc>
          <w:tcPr>
            <w:tcW w:w="3090" w:type="dxa"/>
            <w:hideMark/>
          </w:tcPr>
          <w:p w:rsidR="000060A4" w:rsidRPr="000060A4" w:rsidRDefault="000060A4" w:rsidP="000060A4">
            <w:pPr>
              <w:rPr>
                <w:b/>
                <w:bCs/>
              </w:rPr>
            </w:pPr>
            <w:r w:rsidRPr="000060A4">
              <w:rPr>
                <w:b/>
                <w:bCs/>
              </w:rPr>
              <w:t>Перечень и состав сведений, запрашиваемых по каналам межведомственного взаимодействия</w:t>
            </w:r>
          </w:p>
        </w:tc>
        <w:tc>
          <w:tcPr>
            <w:tcW w:w="1641" w:type="dxa"/>
            <w:hideMark/>
          </w:tcPr>
          <w:p w:rsidR="000060A4" w:rsidRPr="000060A4" w:rsidRDefault="000060A4" w:rsidP="000060A4">
            <w:pPr>
              <w:rPr>
                <w:b/>
                <w:bCs/>
              </w:rPr>
            </w:pPr>
            <w:r w:rsidRPr="000060A4">
              <w:rPr>
                <w:b/>
                <w:bCs/>
              </w:rPr>
              <w:t>Наименование органа (организации)</w:t>
            </w:r>
            <w:r w:rsidR="00AA43E5">
              <w:rPr>
                <w:b/>
                <w:bCs/>
              </w:rPr>
              <w:t>,  направляющего (ей) межведомст</w:t>
            </w:r>
            <w:r w:rsidRPr="000060A4">
              <w:rPr>
                <w:b/>
                <w:bCs/>
              </w:rPr>
              <w:t>венный запрос</w:t>
            </w:r>
          </w:p>
        </w:tc>
        <w:tc>
          <w:tcPr>
            <w:tcW w:w="1641" w:type="dxa"/>
            <w:hideMark/>
          </w:tcPr>
          <w:p w:rsidR="000060A4" w:rsidRPr="000060A4" w:rsidRDefault="000060A4" w:rsidP="000060A4">
            <w:pPr>
              <w:rPr>
                <w:b/>
                <w:bCs/>
              </w:rPr>
            </w:pPr>
            <w:r w:rsidRPr="000060A4">
              <w:rPr>
                <w:b/>
                <w:bCs/>
              </w:rPr>
              <w:t>Наименование органа (организации), в адрес которой направляется межведомственный запрос</w:t>
            </w:r>
          </w:p>
        </w:tc>
        <w:tc>
          <w:tcPr>
            <w:tcW w:w="1141" w:type="dxa"/>
            <w:hideMark/>
          </w:tcPr>
          <w:p w:rsidR="000060A4" w:rsidRPr="000060A4" w:rsidRDefault="000060A4" w:rsidP="000060A4">
            <w:pPr>
              <w:rPr>
                <w:b/>
                <w:bCs/>
              </w:rPr>
            </w:pPr>
            <w:r w:rsidRPr="000060A4">
              <w:rPr>
                <w:b/>
                <w:bCs/>
              </w:rPr>
              <w:t>SID электронного сервиса</w:t>
            </w:r>
          </w:p>
        </w:tc>
        <w:tc>
          <w:tcPr>
            <w:tcW w:w="1659" w:type="dxa"/>
            <w:hideMark/>
          </w:tcPr>
          <w:p w:rsidR="000060A4" w:rsidRPr="000060A4" w:rsidRDefault="000060A4" w:rsidP="000060A4">
            <w:pPr>
              <w:rPr>
                <w:b/>
                <w:bCs/>
              </w:rPr>
            </w:pPr>
            <w:r w:rsidRPr="000060A4">
              <w:rPr>
                <w:b/>
                <w:bCs/>
              </w:rPr>
              <w:t xml:space="preserve">Срок осуществления межведомственного взаимодействия </w:t>
            </w:r>
          </w:p>
        </w:tc>
        <w:tc>
          <w:tcPr>
            <w:tcW w:w="1659" w:type="dxa"/>
            <w:hideMark/>
          </w:tcPr>
          <w:p w:rsidR="000060A4" w:rsidRPr="000060A4" w:rsidRDefault="000060A4" w:rsidP="000060A4">
            <w:pPr>
              <w:rPr>
                <w:b/>
                <w:bCs/>
              </w:rPr>
            </w:pPr>
            <w:r w:rsidRPr="000060A4">
              <w:rPr>
                <w:b/>
                <w:bCs/>
              </w:rPr>
              <w:t>Формы (шаблоны) межведомственного запроса и ответа на межведомственный запрос</w:t>
            </w:r>
          </w:p>
        </w:tc>
        <w:tc>
          <w:tcPr>
            <w:tcW w:w="1659" w:type="dxa"/>
            <w:hideMark/>
          </w:tcPr>
          <w:p w:rsidR="000060A4" w:rsidRPr="000060A4" w:rsidRDefault="000060A4" w:rsidP="000060A4">
            <w:pPr>
              <w:rPr>
                <w:b/>
                <w:bCs/>
              </w:rPr>
            </w:pPr>
            <w:r w:rsidRPr="000060A4">
              <w:rPr>
                <w:b/>
                <w:bCs/>
              </w:rPr>
              <w:t>Образцы заполнения форм межведомственного запроса и ответа на межведомственный запрос</w:t>
            </w:r>
          </w:p>
        </w:tc>
      </w:tr>
      <w:tr w:rsidR="00AA43E5" w:rsidRPr="000060A4" w:rsidTr="000060A4">
        <w:trPr>
          <w:trHeight w:val="289"/>
        </w:trPr>
        <w:tc>
          <w:tcPr>
            <w:tcW w:w="1659" w:type="dxa"/>
            <w:hideMark/>
          </w:tcPr>
          <w:p w:rsidR="000060A4" w:rsidRPr="000060A4" w:rsidRDefault="000060A4" w:rsidP="000060A4">
            <w:r w:rsidRPr="000060A4">
              <w:t>1</w:t>
            </w:r>
          </w:p>
        </w:tc>
        <w:tc>
          <w:tcPr>
            <w:tcW w:w="3090" w:type="dxa"/>
            <w:hideMark/>
          </w:tcPr>
          <w:p w:rsidR="000060A4" w:rsidRPr="000060A4" w:rsidRDefault="000060A4" w:rsidP="000060A4">
            <w:r w:rsidRPr="000060A4">
              <w:t>2</w:t>
            </w:r>
          </w:p>
        </w:tc>
        <w:tc>
          <w:tcPr>
            <w:tcW w:w="3090" w:type="dxa"/>
            <w:hideMark/>
          </w:tcPr>
          <w:p w:rsidR="000060A4" w:rsidRPr="000060A4" w:rsidRDefault="000060A4" w:rsidP="000060A4">
            <w:r w:rsidRPr="000060A4">
              <w:t>3</w:t>
            </w:r>
          </w:p>
        </w:tc>
        <w:tc>
          <w:tcPr>
            <w:tcW w:w="1641" w:type="dxa"/>
            <w:hideMark/>
          </w:tcPr>
          <w:p w:rsidR="000060A4" w:rsidRPr="000060A4" w:rsidRDefault="000060A4" w:rsidP="000060A4">
            <w:r w:rsidRPr="000060A4">
              <w:t>4</w:t>
            </w:r>
          </w:p>
        </w:tc>
        <w:tc>
          <w:tcPr>
            <w:tcW w:w="1641" w:type="dxa"/>
            <w:hideMark/>
          </w:tcPr>
          <w:p w:rsidR="000060A4" w:rsidRPr="000060A4" w:rsidRDefault="000060A4" w:rsidP="000060A4">
            <w:r w:rsidRPr="000060A4">
              <w:t>5</w:t>
            </w:r>
          </w:p>
        </w:tc>
        <w:tc>
          <w:tcPr>
            <w:tcW w:w="1141" w:type="dxa"/>
            <w:hideMark/>
          </w:tcPr>
          <w:p w:rsidR="000060A4" w:rsidRPr="000060A4" w:rsidRDefault="000060A4" w:rsidP="000060A4">
            <w:r w:rsidRPr="000060A4">
              <w:t>6</w:t>
            </w:r>
          </w:p>
        </w:tc>
        <w:tc>
          <w:tcPr>
            <w:tcW w:w="1659" w:type="dxa"/>
            <w:hideMark/>
          </w:tcPr>
          <w:p w:rsidR="000060A4" w:rsidRPr="000060A4" w:rsidRDefault="000060A4" w:rsidP="000060A4">
            <w:r w:rsidRPr="000060A4">
              <w:t>7</w:t>
            </w:r>
          </w:p>
        </w:tc>
        <w:tc>
          <w:tcPr>
            <w:tcW w:w="1659" w:type="dxa"/>
            <w:hideMark/>
          </w:tcPr>
          <w:p w:rsidR="000060A4" w:rsidRPr="000060A4" w:rsidRDefault="000060A4" w:rsidP="000060A4">
            <w:r w:rsidRPr="000060A4">
              <w:t>8</w:t>
            </w:r>
          </w:p>
        </w:tc>
        <w:tc>
          <w:tcPr>
            <w:tcW w:w="1659" w:type="dxa"/>
            <w:hideMark/>
          </w:tcPr>
          <w:p w:rsidR="000060A4" w:rsidRPr="000060A4" w:rsidRDefault="000060A4" w:rsidP="000060A4">
            <w:r w:rsidRPr="000060A4">
              <w:t>9</w:t>
            </w:r>
          </w:p>
        </w:tc>
      </w:tr>
      <w:tr w:rsidR="00AA43E5" w:rsidRPr="000060A4" w:rsidTr="000060A4">
        <w:trPr>
          <w:trHeight w:val="2258"/>
        </w:trPr>
        <w:tc>
          <w:tcPr>
            <w:tcW w:w="1659" w:type="dxa"/>
            <w:hideMark/>
          </w:tcPr>
          <w:p w:rsidR="000060A4" w:rsidRPr="000060A4" w:rsidRDefault="000060A4">
            <w:r w:rsidRPr="000060A4">
              <w:t> </w:t>
            </w:r>
          </w:p>
        </w:tc>
        <w:tc>
          <w:tcPr>
            <w:tcW w:w="3090" w:type="dxa"/>
            <w:hideMark/>
          </w:tcPr>
          <w:p w:rsidR="000060A4" w:rsidRPr="000060A4" w:rsidRDefault="000060A4">
            <w:r w:rsidRPr="000060A4">
              <w:t>Выписка из Единого государственного реестра недвижимости (ЕГРН) на Заявителя</w:t>
            </w:r>
          </w:p>
        </w:tc>
        <w:tc>
          <w:tcPr>
            <w:tcW w:w="3090" w:type="dxa"/>
            <w:hideMark/>
          </w:tcPr>
          <w:p w:rsidR="000060A4" w:rsidRPr="000060A4" w:rsidRDefault="000060A4">
            <w:r w:rsidRPr="000060A4">
              <w:t>В выписке указываются сведения о наличии или отсутствии у Заявителя прав собственности на жилое помещение.</w:t>
            </w:r>
          </w:p>
        </w:tc>
        <w:tc>
          <w:tcPr>
            <w:tcW w:w="1641" w:type="dxa"/>
            <w:hideMark/>
          </w:tcPr>
          <w:p w:rsidR="000060A4" w:rsidRPr="000060A4" w:rsidRDefault="000060A4">
            <w:r w:rsidRPr="000060A4">
              <w:t>орган местного самоуправления</w:t>
            </w:r>
          </w:p>
        </w:tc>
        <w:tc>
          <w:tcPr>
            <w:tcW w:w="1641" w:type="dxa"/>
            <w:hideMark/>
          </w:tcPr>
          <w:p w:rsidR="000060A4" w:rsidRPr="000060A4" w:rsidRDefault="000060A4">
            <w:r w:rsidRPr="000060A4">
              <w:t>Управление Федеральной службы государственной регистрации, кадастра и картографии по Московской области</w:t>
            </w:r>
          </w:p>
        </w:tc>
        <w:tc>
          <w:tcPr>
            <w:tcW w:w="1141" w:type="dxa"/>
            <w:hideMark/>
          </w:tcPr>
          <w:p w:rsidR="000060A4" w:rsidRPr="000060A4" w:rsidRDefault="000060A4">
            <w:r w:rsidRPr="000060A4">
              <w:t> </w:t>
            </w:r>
          </w:p>
        </w:tc>
        <w:tc>
          <w:tcPr>
            <w:tcW w:w="1659" w:type="dxa"/>
            <w:hideMark/>
          </w:tcPr>
          <w:p w:rsidR="000060A4" w:rsidRPr="000060A4" w:rsidRDefault="000060A4">
            <w:r w:rsidRPr="000060A4">
              <w:t>5 рабочих дней</w:t>
            </w:r>
          </w:p>
        </w:tc>
        <w:tc>
          <w:tcPr>
            <w:tcW w:w="1659" w:type="dxa"/>
            <w:hideMark/>
          </w:tcPr>
          <w:p w:rsidR="000060A4" w:rsidRPr="000060A4" w:rsidRDefault="000060A4">
            <w:pPr>
              <w:rPr>
                <w:b/>
                <w:bCs/>
              </w:rPr>
            </w:pPr>
            <w:r w:rsidRPr="000060A4">
              <w:rPr>
                <w:b/>
                <w:bCs/>
              </w:rPr>
              <w:t> </w:t>
            </w:r>
          </w:p>
        </w:tc>
        <w:tc>
          <w:tcPr>
            <w:tcW w:w="1659" w:type="dxa"/>
            <w:hideMark/>
          </w:tcPr>
          <w:p w:rsidR="000060A4" w:rsidRPr="000060A4" w:rsidRDefault="000060A4">
            <w:pPr>
              <w:rPr>
                <w:b/>
                <w:bCs/>
              </w:rPr>
            </w:pPr>
            <w:r w:rsidRPr="000060A4">
              <w:rPr>
                <w:b/>
                <w:bCs/>
              </w:rPr>
              <w:t> </w:t>
            </w:r>
          </w:p>
        </w:tc>
      </w:tr>
      <w:tr w:rsidR="00AA43E5" w:rsidRPr="000060A4" w:rsidTr="000060A4">
        <w:trPr>
          <w:trHeight w:val="3998"/>
        </w:trPr>
        <w:tc>
          <w:tcPr>
            <w:tcW w:w="1659" w:type="dxa"/>
            <w:noWrap/>
            <w:hideMark/>
          </w:tcPr>
          <w:p w:rsidR="000060A4" w:rsidRPr="000060A4" w:rsidRDefault="000060A4">
            <w:r w:rsidRPr="000060A4">
              <w:t> </w:t>
            </w:r>
          </w:p>
        </w:tc>
        <w:tc>
          <w:tcPr>
            <w:tcW w:w="3090" w:type="dxa"/>
            <w:hideMark/>
          </w:tcPr>
          <w:p w:rsidR="000060A4" w:rsidRPr="000060A4" w:rsidRDefault="000060A4">
            <w:r w:rsidRPr="000060A4">
              <w:t xml:space="preserve"> Информация о нахождении сведений о Заявителе в Сводном списке  детей-сирот и детей, оставшихся без попечения родителей, лиц из их числа, подлежащих обеспечени</w:t>
            </w:r>
            <w:r w:rsidRPr="000060A4">
              <w:lastRenderedPageBreak/>
              <w:t xml:space="preserve">ю жилыми помещениями, в текущем году в </w:t>
            </w:r>
            <w:r w:rsidR="00AA43E5">
              <w:t>Лотошинском муниципальном районе Московской области</w:t>
            </w:r>
          </w:p>
        </w:tc>
        <w:tc>
          <w:tcPr>
            <w:tcW w:w="3090" w:type="dxa"/>
            <w:hideMark/>
          </w:tcPr>
          <w:p w:rsidR="000060A4" w:rsidRPr="000060A4" w:rsidRDefault="000060A4">
            <w:r w:rsidRPr="000060A4">
              <w:lastRenderedPageBreak/>
              <w:t xml:space="preserve">Сведения о Заявителе в Сводном списке  детей-сирот и детей, оставшихся без попечения родителей, лиц из их числа, подлежащих обеспечению жилыми помещениями, в текущем году в </w:t>
            </w:r>
            <w:r w:rsidR="00AA43E5">
              <w:t xml:space="preserve">Лотошинском муниципальном районе Московской </w:t>
            </w:r>
            <w:r w:rsidR="00AA43E5">
              <w:lastRenderedPageBreak/>
              <w:t>области</w:t>
            </w:r>
          </w:p>
        </w:tc>
        <w:tc>
          <w:tcPr>
            <w:tcW w:w="1641" w:type="dxa"/>
            <w:hideMark/>
          </w:tcPr>
          <w:p w:rsidR="000060A4" w:rsidRPr="000060A4" w:rsidRDefault="000060A4">
            <w:r w:rsidRPr="000060A4">
              <w:lastRenderedPageBreak/>
              <w:t>орган местного самоуправления</w:t>
            </w:r>
          </w:p>
        </w:tc>
        <w:tc>
          <w:tcPr>
            <w:tcW w:w="1641" w:type="dxa"/>
            <w:hideMark/>
          </w:tcPr>
          <w:p w:rsidR="000060A4" w:rsidRPr="000060A4" w:rsidRDefault="000060A4">
            <w:r w:rsidRPr="000060A4">
              <w:t>Министерство образования Московской области</w:t>
            </w:r>
          </w:p>
        </w:tc>
        <w:tc>
          <w:tcPr>
            <w:tcW w:w="1141" w:type="dxa"/>
            <w:noWrap/>
            <w:hideMark/>
          </w:tcPr>
          <w:p w:rsidR="000060A4" w:rsidRPr="000060A4" w:rsidRDefault="000060A4">
            <w:r w:rsidRPr="000060A4">
              <w:t> </w:t>
            </w:r>
          </w:p>
        </w:tc>
        <w:tc>
          <w:tcPr>
            <w:tcW w:w="1659" w:type="dxa"/>
            <w:hideMark/>
          </w:tcPr>
          <w:p w:rsidR="000060A4" w:rsidRPr="000060A4" w:rsidRDefault="000060A4">
            <w:r w:rsidRPr="000060A4">
              <w:t>5 рабочих дней</w:t>
            </w:r>
          </w:p>
        </w:tc>
        <w:tc>
          <w:tcPr>
            <w:tcW w:w="1659" w:type="dxa"/>
            <w:hideMark/>
          </w:tcPr>
          <w:p w:rsidR="000060A4" w:rsidRPr="000060A4" w:rsidRDefault="000060A4">
            <w:pPr>
              <w:rPr>
                <w:b/>
                <w:bCs/>
              </w:rPr>
            </w:pPr>
            <w:r w:rsidRPr="000060A4">
              <w:rPr>
                <w:b/>
                <w:bCs/>
              </w:rPr>
              <w:t> </w:t>
            </w:r>
          </w:p>
        </w:tc>
        <w:tc>
          <w:tcPr>
            <w:tcW w:w="1659" w:type="dxa"/>
            <w:hideMark/>
          </w:tcPr>
          <w:p w:rsidR="000060A4" w:rsidRPr="000060A4" w:rsidRDefault="000060A4">
            <w:pPr>
              <w:rPr>
                <w:b/>
                <w:bCs/>
              </w:rPr>
            </w:pPr>
            <w:r w:rsidRPr="000060A4">
              <w:rPr>
                <w:b/>
                <w:bCs/>
              </w:rPr>
              <w:t> </w:t>
            </w:r>
          </w:p>
        </w:tc>
      </w:tr>
      <w:tr w:rsidR="00AA43E5" w:rsidRPr="000060A4" w:rsidTr="000060A4">
        <w:trPr>
          <w:trHeight w:val="2520"/>
        </w:trPr>
        <w:tc>
          <w:tcPr>
            <w:tcW w:w="1659" w:type="dxa"/>
            <w:noWrap/>
            <w:hideMark/>
          </w:tcPr>
          <w:p w:rsidR="000060A4" w:rsidRPr="000060A4" w:rsidRDefault="000060A4">
            <w:r w:rsidRPr="000060A4">
              <w:lastRenderedPageBreak/>
              <w:t> </w:t>
            </w:r>
          </w:p>
        </w:tc>
        <w:tc>
          <w:tcPr>
            <w:tcW w:w="3090" w:type="dxa"/>
            <w:hideMark/>
          </w:tcPr>
          <w:p w:rsidR="000060A4" w:rsidRPr="000060A4" w:rsidRDefault="000060A4">
            <w:r w:rsidRPr="000060A4">
              <w:t>Свидетельство о регистрации по месту пребывания на территории</w:t>
            </w:r>
            <w:r w:rsidR="00F95D73">
              <w:t xml:space="preserve"> Лотошинского муниципального района Московской области</w:t>
            </w:r>
            <w:r w:rsidRPr="000060A4">
              <w:t xml:space="preserve"> Заявителя.</w:t>
            </w:r>
          </w:p>
        </w:tc>
        <w:tc>
          <w:tcPr>
            <w:tcW w:w="3090" w:type="dxa"/>
            <w:hideMark/>
          </w:tcPr>
          <w:p w:rsidR="000060A4" w:rsidRPr="000060A4" w:rsidRDefault="000060A4">
            <w:r w:rsidRPr="000060A4">
              <w:t>Сведения, подтверждающие место регистрации на территории Московской области</w:t>
            </w:r>
          </w:p>
        </w:tc>
        <w:tc>
          <w:tcPr>
            <w:tcW w:w="1641" w:type="dxa"/>
            <w:hideMark/>
          </w:tcPr>
          <w:p w:rsidR="000060A4" w:rsidRPr="000060A4" w:rsidRDefault="000060A4">
            <w:r w:rsidRPr="000060A4">
              <w:t>орган местного самоуправления</w:t>
            </w:r>
          </w:p>
        </w:tc>
        <w:tc>
          <w:tcPr>
            <w:tcW w:w="1641" w:type="dxa"/>
            <w:hideMark/>
          </w:tcPr>
          <w:p w:rsidR="000060A4" w:rsidRPr="000060A4" w:rsidRDefault="000060A4">
            <w:r w:rsidRPr="000060A4">
              <w:t>МВД</w:t>
            </w:r>
          </w:p>
        </w:tc>
        <w:tc>
          <w:tcPr>
            <w:tcW w:w="1141" w:type="dxa"/>
            <w:noWrap/>
            <w:hideMark/>
          </w:tcPr>
          <w:p w:rsidR="000060A4" w:rsidRPr="000060A4" w:rsidRDefault="000060A4">
            <w:r w:rsidRPr="000060A4">
              <w:t> </w:t>
            </w:r>
          </w:p>
        </w:tc>
        <w:tc>
          <w:tcPr>
            <w:tcW w:w="1659" w:type="dxa"/>
            <w:hideMark/>
          </w:tcPr>
          <w:p w:rsidR="000060A4" w:rsidRPr="000060A4" w:rsidRDefault="000060A4">
            <w:r w:rsidRPr="000060A4">
              <w:t>5 рабочих дней</w:t>
            </w:r>
          </w:p>
        </w:tc>
        <w:tc>
          <w:tcPr>
            <w:tcW w:w="1659" w:type="dxa"/>
            <w:noWrap/>
            <w:hideMark/>
          </w:tcPr>
          <w:p w:rsidR="000060A4" w:rsidRPr="000060A4" w:rsidRDefault="000060A4">
            <w:r w:rsidRPr="000060A4">
              <w:t> </w:t>
            </w:r>
          </w:p>
        </w:tc>
        <w:tc>
          <w:tcPr>
            <w:tcW w:w="1659" w:type="dxa"/>
            <w:noWrap/>
            <w:hideMark/>
          </w:tcPr>
          <w:p w:rsidR="000060A4" w:rsidRPr="000060A4" w:rsidRDefault="000060A4">
            <w:r w:rsidRPr="000060A4">
              <w:t> </w:t>
            </w:r>
          </w:p>
        </w:tc>
      </w:tr>
    </w:tbl>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p w:rsidR="000060A4" w:rsidRDefault="000060A4"/>
    <w:tbl>
      <w:tblPr>
        <w:tblStyle w:val="a3"/>
        <w:tblW w:w="0" w:type="auto"/>
        <w:tblLook w:val="04A0"/>
      </w:tblPr>
      <w:tblGrid>
        <w:gridCol w:w="333"/>
        <w:gridCol w:w="1333"/>
        <w:gridCol w:w="4632"/>
        <w:gridCol w:w="1899"/>
        <w:gridCol w:w="1415"/>
        <w:gridCol w:w="1415"/>
        <w:gridCol w:w="2511"/>
        <w:gridCol w:w="624"/>
        <w:gridCol w:w="624"/>
      </w:tblGrid>
      <w:tr w:rsidR="00241141" w:rsidRPr="00241141" w:rsidTr="00241141">
        <w:trPr>
          <w:trHeight w:val="375"/>
        </w:trPr>
        <w:tc>
          <w:tcPr>
            <w:tcW w:w="11740" w:type="dxa"/>
            <w:gridSpan w:val="3"/>
            <w:noWrap/>
            <w:hideMark/>
          </w:tcPr>
          <w:p w:rsidR="00241141" w:rsidRPr="00241141" w:rsidRDefault="00241141">
            <w:pPr>
              <w:rPr>
                <w:b/>
                <w:bCs/>
              </w:rPr>
            </w:pPr>
            <w:r w:rsidRPr="00241141">
              <w:rPr>
                <w:b/>
                <w:bCs/>
              </w:rPr>
              <w:t>Раздел 6. Результат «</w:t>
            </w:r>
            <w:proofErr w:type="spellStart"/>
            <w:r w:rsidRPr="00241141">
              <w:rPr>
                <w:b/>
                <w:bCs/>
              </w:rPr>
              <w:t>подуслуги</w:t>
            </w:r>
            <w:proofErr w:type="spellEnd"/>
            <w:r w:rsidRPr="00241141">
              <w:rPr>
                <w:b/>
                <w:bCs/>
              </w:rPr>
              <w:t>»</w:t>
            </w:r>
          </w:p>
        </w:tc>
        <w:tc>
          <w:tcPr>
            <w:tcW w:w="2510" w:type="dxa"/>
            <w:noWrap/>
            <w:hideMark/>
          </w:tcPr>
          <w:p w:rsidR="00241141" w:rsidRPr="00241141" w:rsidRDefault="00241141"/>
        </w:tc>
        <w:tc>
          <w:tcPr>
            <w:tcW w:w="1729" w:type="dxa"/>
            <w:noWrap/>
            <w:hideMark/>
          </w:tcPr>
          <w:p w:rsidR="00241141" w:rsidRPr="00241141" w:rsidRDefault="00241141"/>
        </w:tc>
        <w:tc>
          <w:tcPr>
            <w:tcW w:w="1729" w:type="dxa"/>
            <w:noWrap/>
            <w:hideMark/>
          </w:tcPr>
          <w:p w:rsidR="00241141" w:rsidRPr="00241141" w:rsidRDefault="00241141"/>
        </w:tc>
        <w:tc>
          <w:tcPr>
            <w:tcW w:w="4720" w:type="dxa"/>
            <w:noWrap/>
            <w:hideMark/>
          </w:tcPr>
          <w:p w:rsidR="00241141" w:rsidRPr="00241141" w:rsidRDefault="00241141"/>
        </w:tc>
        <w:tc>
          <w:tcPr>
            <w:tcW w:w="960" w:type="dxa"/>
            <w:noWrap/>
            <w:hideMark/>
          </w:tcPr>
          <w:p w:rsidR="00241141" w:rsidRPr="00241141" w:rsidRDefault="00241141"/>
        </w:tc>
        <w:tc>
          <w:tcPr>
            <w:tcW w:w="960" w:type="dxa"/>
            <w:noWrap/>
            <w:hideMark/>
          </w:tcPr>
          <w:p w:rsidR="00241141" w:rsidRPr="00241141" w:rsidRDefault="00241141"/>
        </w:tc>
      </w:tr>
      <w:tr w:rsidR="00241141" w:rsidRPr="00241141" w:rsidTr="00241141">
        <w:trPr>
          <w:trHeight w:val="1350"/>
        </w:trPr>
        <w:tc>
          <w:tcPr>
            <w:tcW w:w="360" w:type="dxa"/>
            <w:hideMark/>
          </w:tcPr>
          <w:p w:rsidR="00241141" w:rsidRPr="00241141" w:rsidRDefault="00241141" w:rsidP="00241141">
            <w:pPr>
              <w:rPr>
                <w:b/>
                <w:bCs/>
              </w:rPr>
            </w:pPr>
            <w:r w:rsidRPr="00241141">
              <w:rPr>
                <w:b/>
                <w:bCs/>
              </w:rPr>
              <w:t>№</w:t>
            </w:r>
          </w:p>
        </w:tc>
        <w:tc>
          <w:tcPr>
            <w:tcW w:w="1960" w:type="dxa"/>
            <w:hideMark/>
          </w:tcPr>
          <w:p w:rsidR="00241141" w:rsidRPr="00241141" w:rsidRDefault="00241141" w:rsidP="00241141">
            <w:pPr>
              <w:rPr>
                <w:b/>
                <w:bCs/>
              </w:rPr>
            </w:pPr>
            <w:r w:rsidRPr="00241141">
              <w:rPr>
                <w:b/>
                <w:bCs/>
              </w:rPr>
              <w:t>Документ/документы, являющиеся результатом «</w:t>
            </w:r>
            <w:proofErr w:type="spellStart"/>
            <w:r w:rsidRPr="00241141">
              <w:rPr>
                <w:b/>
                <w:bCs/>
              </w:rPr>
              <w:t>подуслуги</w:t>
            </w:r>
            <w:proofErr w:type="spellEnd"/>
            <w:r w:rsidRPr="00241141">
              <w:rPr>
                <w:b/>
                <w:bCs/>
              </w:rPr>
              <w:t>»</w:t>
            </w:r>
          </w:p>
        </w:tc>
        <w:tc>
          <w:tcPr>
            <w:tcW w:w="9420" w:type="dxa"/>
            <w:hideMark/>
          </w:tcPr>
          <w:p w:rsidR="00241141" w:rsidRPr="00241141" w:rsidRDefault="00241141" w:rsidP="00241141">
            <w:pPr>
              <w:rPr>
                <w:b/>
                <w:bCs/>
              </w:rPr>
            </w:pPr>
            <w:r w:rsidRPr="00241141">
              <w:rPr>
                <w:b/>
                <w:bCs/>
              </w:rPr>
              <w:t>Требования к документу/документам, являющимся результатом «</w:t>
            </w:r>
            <w:proofErr w:type="spellStart"/>
            <w:r w:rsidRPr="00241141">
              <w:rPr>
                <w:b/>
                <w:bCs/>
              </w:rPr>
              <w:t>подуслуги</w:t>
            </w:r>
            <w:proofErr w:type="spellEnd"/>
            <w:r w:rsidRPr="00241141">
              <w:rPr>
                <w:b/>
                <w:bCs/>
              </w:rPr>
              <w:t>»</w:t>
            </w:r>
          </w:p>
        </w:tc>
        <w:tc>
          <w:tcPr>
            <w:tcW w:w="2510" w:type="dxa"/>
            <w:hideMark/>
          </w:tcPr>
          <w:p w:rsidR="00241141" w:rsidRPr="00241141" w:rsidRDefault="00241141" w:rsidP="00241141">
            <w:pPr>
              <w:rPr>
                <w:b/>
                <w:bCs/>
              </w:rPr>
            </w:pPr>
            <w:r w:rsidRPr="00241141">
              <w:rPr>
                <w:b/>
                <w:bCs/>
              </w:rPr>
              <w:t>Характеристика результата (</w:t>
            </w:r>
            <w:proofErr w:type="gramStart"/>
            <w:r w:rsidRPr="00241141">
              <w:rPr>
                <w:b/>
                <w:bCs/>
              </w:rPr>
              <w:t>положительный</w:t>
            </w:r>
            <w:proofErr w:type="gramEnd"/>
            <w:r w:rsidRPr="00241141">
              <w:rPr>
                <w:b/>
                <w:bCs/>
              </w:rPr>
              <w:t>/отрицательный)</w:t>
            </w:r>
          </w:p>
        </w:tc>
        <w:tc>
          <w:tcPr>
            <w:tcW w:w="1729" w:type="dxa"/>
            <w:hideMark/>
          </w:tcPr>
          <w:p w:rsidR="00241141" w:rsidRPr="00241141" w:rsidRDefault="00241141" w:rsidP="00241141">
            <w:pPr>
              <w:rPr>
                <w:b/>
                <w:bCs/>
              </w:rPr>
            </w:pPr>
            <w:r w:rsidRPr="00241141">
              <w:rPr>
                <w:b/>
                <w:bCs/>
              </w:rPr>
              <w:t>Форма документа/документов, являющимся результатом «</w:t>
            </w:r>
            <w:proofErr w:type="spellStart"/>
            <w:r w:rsidRPr="00241141">
              <w:rPr>
                <w:b/>
                <w:bCs/>
              </w:rPr>
              <w:t>подуслуги</w:t>
            </w:r>
            <w:proofErr w:type="spellEnd"/>
            <w:r w:rsidRPr="00241141">
              <w:rPr>
                <w:b/>
                <w:bCs/>
              </w:rPr>
              <w:t xml:space="preserve">» </w:t>
            </w:r>
          </w:p>
        </w:tc>
        <w:tc>
          <w:tcPr>
            <w:tcW w:w="1729" w:type="dxa"/>
            <w:hideMark/>
          </w:tcPr>
          <w:p w:rsidR="00241141" w:rsidRPr="00241141" w:rsidRDefault="00241141" w:rsidP="00241141">
            <w:pPr>
              <w:rPr>
                <w:b/>
                <w:bCs/>
              </w:rPr>
            </w:pPr>
            <w:r w:rsidRPr="00241141">
              <w:rPr>
                <w:b/>
                <w:bCs/>
              </w:rPr>
              <w:t>Образец документа/документов, являющихся результатом «</w:t>
            </w:r>
            <w:proofErr w:type="spellStart"/>
            <w:r w:rsidRPr="00241141">
              <w:rPr>
                <w:b/>
                <w:bCs/>
              </w:rPr>
              <w:t>подуслуги</w:t>
            </w:r>
            <w:proofErr w:type="spellEnd"/>
            <w:r w:rsidRPr="00241141">
              <w:rPr>
                <w:b/>
                <w:bCs/>
              </w:rPr>
              <w:t xml:space="preserve">» </w:t>
            </w:r>
          </w:p>
        </w:tc>
        <w:tc>
          <w:tcPr>
            <w:tcW w:w="4720" w:type="dxa"/>
            <w:hideMark/>
          </w:tcPr>
          <w:p w:rsidR="00241141" w:rsidRPr="00241141" w:rsidRDefault="00241141" w:rsidP="00241141">
            <w:pPr>
              <w:rPr>
                <w:b/>
                <w:bCs/>
              </w:rPr>
            </w:pPr>
            <w:r w:rsidRPr="00241141">
              <w:rPr>
                <w:b/>
                <w:bCs/>
              </w:rPr>
              <w:t>Способ получения результата</w:t>
            </w:r>
          </w:p>
        </w:tc>
        <w:tc>
          <w:tcPr>
            <w:tcW w:w="1920" w:type="dxa"/>
            <w:gridSpan w:val="2"/>
            <w:vMerge w:val="restart"/>
            <w:hideMark/>
          </w:tcPr>
          <w:p w:rsidR="00241141" w:rsidRPr="00241141" w:rsidRDefault="00241141" w:rsidP="00241141">
            <w:pPr>
              <w:rPr>
                <w:b/>
                <w:bCs/>
              </w:rPr>
            </w:pPr>
            <w:r w:rsidRPr="00241141">
              <w:rPr>
                <w:b/>
                <w:bCs/>
              </w:rPr>
              <w:t>Срок хранения невостребованных заявителем результатов</w:t>
            </w:r>
          </w:p>
        </w:tc>
      </w:tr>
      <w:tr w:rsidR="00241141" w:rsidRPr="00241141" w:rsidTr="00241141">
        <w:trPr>
          <w:trHeight w:val="390"/>
        </w:trPr>
        <w:tc>
          <w:tcPr>
            <w:tcW w:w="360" w:type="dxa"/>
            <w:hideMark/>
          </w:tcPr>
          <w:p w:rsidR="00241141" w:rsidRPr="00241141" w:rsidRDefault="00241141" w:rsidP="00241141">
            <w:pPr>
              <w:rPr>
                <w:b/>
                <w:bCs/>
              </w:rPr>
            </w:pPr>
            <w:r w:rsidRPr="00241141">
              <w:rPr>
                <w:b/>
                <w:bCs/>
              </w:rPr>
              <w:t> </w:t>
            </w:r>
          </w:p>
        </w:tc>
        <w:tc>
          <w:tcPr>
            <w:tcW w:w="1960" w:type="dxa"/>
            <w:hideMark/>
          </w:tcPr>
          <w:p w:rsidR="00241141" w:rsidRPr="00241141" w:rsidRDefault="00241141" w:rsidP="00241141">
            <w:pPr>
              <w:rPr>
                <w:b/>
                <w:bCs/>
              </w:rPr>
            </w:pPr>
            <w:r w:rsidRPr="00241141">
              <w:rPr>
                <w:b/>
                <w:bCs/>
              </w:rPr>
              <w:t> </w:t>
            </w:r>
          </w:p>
        </w:tc>
        <w:tc>
          <w:tcPr>
            <w:tcW w:w="9420" w:type="dxa"/>
            <w:hideMark/>
          </w:tcPr>
          <w:p w:rsidR="00241141" w:rsidRPr="00241141" w:rsidRDefault="00241141" w:rsidP="00241141">
            <w:pPr>
              <w:rPr>
                <w:b/>
                <w:bCs/>
              </w:rPr>
            </w:pPr>
            <w:r w:rsidRPr="00241141">
              <w:rPr>
                <w:b/>
                <w:bCs/>
              </w:rPr>
              <w:t> </w:t>
            </w:r>
          </w:p>
        </w:tc>
        <w:tc>
          <w:tcPr>
            <w:tcW w:w="2510" w:type="dxa"/>
            <w:hideMark/>
          </w:tcPr>
          <w:p w:rsidR="00241141" w:rsidRPr="00241141" w:rsidRDefault="00241141" w:rsidP="00241141">
            <w:pPr>
              <w:rPr>
                <w:b/>
                <w:bCs/>
              </w:rPr>
            </w:pPr>
            <w:r w:rsidRPr="00241141">
              <w:rPr>
                <w:b/>
                <w:bCs/>
              </w:rPr>
              <w:t> </w:t>
            </w:r>
          </w:p>
        </w:tc>
        <w:tc>
          <w:tcPr>
            <w:tcW w:w="1729" w:type="dxa"/>
            <w:hideMark/>
          </w:tcPr>
          <w:p w:rsidR="00241141" w:rsidRPr="00241141" w:rsidRDefault="00241141" w:rsidP="00241141">
            <w:pPr>
              <w:rPr>
                <w:b/>
                <w:bCs/>
              </w:rPr>
            </w:pPr>
            <w:r w:rsidRPr="00241141">
              <w:rPr>
                <w:b/>
                <w:bCs/>
              </w:rPr>
              <w:t> </w:t>
            </w:r>
          </w:p>
        </w:tc>
        <w:tc>
          <w:tcPr>
            <w:tcW w:w="1729" w:type="dxa"/>
            <w:hideMark/>
          </w:tcPr>
          <w:p w:rsidR="00241141" w:rsidRPr="00241141" w:rsidRDefault="00241141" w:rsidP="00241141">
            <w:pPr>
              <w:rPr>
                <w:b/>
                <w:bCs/>
              </w:rPr>
            </w:pPr>
            <w:r w:rsidRPr="00241141">
              <w:rPr>
                <w:b/>
                <w:bCs/>
              </w:rPr>
              <w:t> </w:t>
            </w:r>
          </w:p>
        </w:tc>
        <w:tc>
          <w:tcPr>
            <w:tcW w:w="4720" w:type="dxa"/>
            <w:hideMark/>
          </w:tcPr>
          <w:p w:rsidR="00241141" w:rsidRPr="00241141" w:rsidRDefault="00241141" w:rsidP="00241141">
            <w:pPr>
              <w:rPr>
                <w:b/>
                <w:bCs/>
              </w:rPr>
            </w:pPr>
            <w:r w:rsidRPr="00241141">
              <w:rPr>
                <w:b/>
                <w:bCs/>
              </w:rPr>
              <w:t> </w:t>
            </w:r>
          </w:p>
        </w:tc>
        <w:tc>
          <w:tcPr>
            <w:tcW w:w="1920" w:type="dxa"/>
            <w:gridSpan w:val="2"/>
            <w:vMerge/>
            <w:hideMark/>
          </w:tcPr>
          <w:p w:rsidR="00241141" w:rsidRPr="00241141" w:rsidRDefault="00241141">
            <w:pPr>
              <w:rPr>
                <w:b/>
                <w:bCs/>
              </w:rPr>
            </w:pPr>
          </w:p>
        </w:tc>
      </w:tr>
      <w:tr w:rsidR="00241141" w:rsidRPr="00241141" w:rsidTr="00241141">
        <w:trPr>
          <w:trHeight w:val="360"/>
        </w:trPr>
        <w:tc>
          <w:tcPr>
            <w:tcW w:w="360" w:type="dxa"/>
            <w:hideMark/>
          </w:tcPr>
          <w:p w:rsidR="00241141" w:rsidRPr="00241141" w:rsidRDefault="00241141" w:rsidP="00241141">
            <w:pPr>
              <w:rPr>
                <w:b/>
                <w:bCs/>
              </w:rPr>
            </w:pPr>
            <w:r w:rsidRPr="00241141">
              <w:rPr>
                <w:b/>
                <w:bCs/>
              </w:rPr>
              <w:t> </w:t>
            </w:r>
          </w:p>
        </w:tc>
        <w:tc>
          <w:tcPr>
            <w:tcW w:w="1960" w:type="dxa"/>
            <w:hideMark/>
          </w:tcPr>
          <w:p w:rsidR="00241141" w:rsidRPr="00241141" w:rsidRDefault="00241141" w:rsidP="00241141">
            <w:pPr>
              <w:rPr>
                <w:b/>
                <w:bCs/>
              </w:rPr>
            </w:pPr>
            <w:r w:rsidRPr="00241141">
              <w:rPr>
                <w:b/>
                <w:bCs/>
              </w:rPr>
              <w:t> </w:t>
            </w:r>
          </w:p>
        </w:tc>
        <w:tc>
          <w:tcPr>
            <w:tcW w:w="9420" w:type="dxa"/>
            <w:hideMark/>
          </w:tcPr>
          <w:p w:rsidR="00241141" w:rsidRPr="00241141" w:rsidRDefault="00241141" w:rsidP="00241141">
            <w:pPr>
              <w:rPr>
                <w:b/>
                <w:bCs/>
              </w:rPr>
            </w:pPr>
            <w:r w:rsidRPr="00241141">
              <w:rPr>
                <w:b/>
                <w:bCs/>
              </w:rPr>
              <w:t> </w:t>
            </w:r>
          </w:p>
        </w:tc>
        <w:tc>
          <w:tcPr>
            <w:tcW w:w="2510" w:type="dxa"/>
            <w:hideMark/>
          </w:tcPr>
          <w:p w:rsidR="00241141" w:rsidRPr="00241141" w:rsidRDefault="00241141" w:rsidP="00241141">
            <w:pPr>
              <w:rPr>
                <w:b/>
                <w:bCs/>
              </w:rPr>
            </w:pPr>
            <w:r w:rsidRPr="00241141">
              <w:rPr>
                <w:b/>
                <w:bCs/>
              </w:rPr>
              <w:t> </w:t>
            </w:r>
          </w:p>
        </w:tc>
        <w:tc>
          <w:tcPr>
            <w:tcW w:w="1729" w:type="dxa"/>
            <w:hideMark/>
          </w:tcPr>
          <w:p w:rsidR="00241141" w:rsidRPr="00241141" w:rsidRDefault="00241141" w:rsidP="00241141">
            <w:pPr>
              <w:rPr>
                <w:b/>
                <w:bCs/>
              </w:rPr>
            </w:pPr>
            <w:r w:rsidRPr="00241141">
              <w:rPr>
                <w:b/>
                <w:bCs/>
              </w:rPr>
              <w:t> </w:t>
            </w:r>
          </w:p>
        </w:tc>
        <w:tc>
          <w:tcPr>
            <w:tcW w:w="1729" w:type="dxa"/>
            <w:hideMark/>
          </w:tcPr>
          <w:p w:rsidR="00241141" w:rsidRPr="00241141" w:rsidRDefault="00241141" w:rsidP="00241141">
            <w:pPr>
              <w:rPr>
                <w:b/>
                <w:bCs/>
              </w:rPr>
            </w:pPr>
            <w:r w:rsidRPr="00241141">
              <w:rPr>
                <w:b/>
                <w:bCs/>
              </w:rPr>
              <w:t> </w:t>
            </w:r>
          </w:p>
        </w:tc>
        <w:tc>
          <w:tcPr>
            <w:tcW w:w="4720" w:type="dxa"/>
            <w:hideMark/>
          </w:tcPr>
          <w:p w:rsidR="00241141" w:rsidRPr="00241141" w:rsidRDefault="00241141" w:rsidP="00241141">
            <w:pPr>
              <w:rPr>
                <w:b/>
                <w:bCs/>
              </w:rPr>
            </w:pPr>
            <w:r w:rsidRPr="00241141">
              <w:rPr>
                <w:b/>
                <w:bCs/>
              </w:rPr>
              <w:t> </w:t>
            </w:r>
          </w:p>
        </w:tc>
        <w:tc>
          <w:tcPr>
            <w:tcW w:w="960" w:type="dxa"/>
            <w:hideMark/>
          </w:tcPr>
          <w:p w:rsidR="00241141" w:rsidRPr="00241141" w:rsidRDefault="00241141" w:rsidP="00241141">
            <w:pPr>
              <w:rPr>
                <w:b/>
                <w:bCs/>
              </w:rPr>
            </w:pPr>
            <w:r w:rsidRPr="00241141">
              <w:rPr>
                <w:b/>
                <w:bCs/>
              </w:rPr>
              <w:t>в органе</w:t>
            </w:r>
          </w:p>
        </w:tc>
        <w:tc>
          <w:tcPr>
            <w:tcW w:w="960" w:type="dxa"/>
            <w:hideMark/>
          </w:tcPr>
          <w:p w:rsidR="00241141" w:rsidRPr="00241141" w:rsidRDefault="00241141" w:rsidP="00241141">
            <w:pPr>
              <w:rPr>
                <w:b/>
                <w:bCs/>
              </w:rPr>
            </w:pPr>
            <w:r w:rsidRPr="00241141">
              <w:rPr>
                <w:b/>
                <w:bCs/>
              </w:rPr>
              <w:t>в МФЦ</w:t>
            </w:r>
          </w:p>
        </w:tc>
      </w:tr>
      <w:tr w:rsidR="00241141" w:rsidRPr="00241141" w:rsidTr="00241141">
        <w:trPr>
          <w:trHeight w:val="360"/>
        </w:trPr>
        <w:tc>
          <w:tcPr>
            <w:tcW w:w="360" w:type="dxa"/>
            <w:hideMark/>
          </w:tcPr>
          <w:p w:rsidR="00241141" w:rsidRPr="00241141" w:rsidRDefault="00241141" w:rsidP="00241141">
            <w:pPr>
              <w:rPr>
                <w:b/>
                <w:bCs/>
              </w:rPr>
            </w:pPr>
            <w:r w:rsidRPr="00241141">
              <w:rPr>
                <w:b/>
                <w:bCs/>
              </w:rPr>
              <w:t>1</w:t>
            </w:r>
          </w:p>
        </w:tc>
        <w:tc>
          <w:tcPr>
            <w:tcW w:w="1960" w:type="dxa"/>
            <w:hideMark/>
          </w:tcPr>
          <w:p w:rsidR="00241141" w:rsidRPr="00241141" w:rsidRDefault="00241141" w:rsidP="00241141">
            <w:pPr>
              <w:rPr>
                <w:b/>
                <w:bCs/>
              </w:rPr>
            </w:pPr>
            <w:r w:rsidRPr="00241141">
              <w:rPr>
                <w:b/>
                <w:bCs/>
              </w:rPr>
              <w:t>2</w:t>
            </w:r>
          </w:p>
        </w:tc>
        <w:tc>
          <w:tcPr>
            <w:tcW w:w="9420" w:type="dxa"/>
            <w:hideMark/>
          </w:tcPr>
          <w:p w:rsidR="00241141" w:rsidRPr="00241141" w:rsidRDefault="00241141" w:rsidP="00241141">
            <w:pPr>
              <w:rPr>
                <w:b/>
                <w:bCs/>
              </w:rPr>
            </w:pPr>
            <w:r w:rsidRPr="00241141">
              <w:rPr>
                <w:b/>
                <w:bCs/>
              </w:rPr>
              <w:t>3</w:t>
            </w:r>
          </w:p>
        </w:tc>
        <w:tc>
          <w:tcPr>
            <w:tcW w:w="2510" w:type="dxa"/>
            <w:hideMark/>
          </w:tcPr>
          <w:p w:rsidR="00241141" w:rsidRPr="00241141" w:rsidRDefault="00241141" w:rsidP="00241141">
            <w:pPr>
              <w:rPr>
                <w:b/>
                <w:bCs/>
              </w:rPr>
            </w:pPr>
            <w:r w:rsidRPr="00241141">
              <w:rPr>
                <w:b/>
                <w:bCs/>
              </w:rPr>
              <w:t>4</w:t>
            </w:r>
          </w:p>
        </w:tc>
        <w:tc>
          <w:tcPr>
            <w:tcW w:w="1729" w:type="dxa"/>
            <w:hideMark/>
          </w:tcPr>
          <w:p w:rsidR="00241141" w:rsidRPr="00241141" w:rsidRDefault="00241141" w:rsidP="00241141">
            <w:pPr>
              <w:rPr>
                <w:b/>
                <w:bCs/>
              </w:rPr>
            </w:pPr>
            <w:r w:rsidRPr="00241141">
              <w:rPr>
                <w:b/>
                <w:bCs/>
              </w:rPr>
              <w:t>5</w:t>
            </w:r>
          </w:p>
        </w:tc>
        <w:tc>
          <w:tcPr>
            <w:tcW w:w="1729" w:type="dxa"/>
            <w:hideMark/>
          </w:tcPr>
          <w:p w:rsidR="00241141" w:rsidRPr="00241141" w:rsidRDefault="00241141" w:rsidP="00241141">
            <w:pPr>
              <w:rPr>
                <w:b/>
                <w:bCs/>
              </w:rPr>
            </w:pPr>
            <w:r w:rsidRPr="00241141">
              <w:rPr>
                <w:b/>
                <w:bCs/>
              </w:rPr>
              <w:t>6</w:t>
            </w:r>
          </w:p>
        </w:tc>
        <w:tc>
          <w:tcPr>
            <w:tcW w:w="4720" w:type="dxa"/>
            <w:hideMark/>
          </w:tcPr>
          <w:p w:rsidR="00241141" w:rsidRPr="00241141" w:rsidRDefault="00241141" w:rsidP="00241141">
            <w:pPr>
              <w:rPr>
                <w:b/>
                <w:bCs/>
              </w:rPr>
            </w:pPr>
            <w:r w:rsidRPr="00241141">
              <w:rPr>
                <w:b/>
                <w:bCs/>
              </w:rPr>
              <w:t>7</w:t>
            </w:r>
          </w:p>
        </w:tc>
        <w:tc>
          <w:tcPr>
            <w:tcW w:w="960" w:type="dxa"/>
            <w:hideMark/>
          </w:tcPr>
          <w:p w:rsidR="00241141" w:rsidRPr="00241141" w:rsidRDefault="00241141" w:rsidP="00241141">
            <w:pPr>
              <w:rPr>
                <w:b/>
                <w:bCs/>
              </w:rPr>
            </w:pPr>
            <w:r w:rsidRPr="00241141">
              <w:rPr>
                <w:b/>
                <w:bCs/>
              </w:rPr>
              <w:t>8</w:t>
            </w:r>
          </w:p>
        </w:tc>
        <w:tc>
          <w:tcPr>
            <w:tcW w:w="960" w:type="dxa"/>
            <w:hideMark/>
          </w:tcPr>
          <w:p w:rsidR="00241141" w:rsidRPr="00241141" w:rsidRDefault="00241141" w:rsidP="00241141">
            <w:pPr>
              <w:rPr>
                <w:b/>
                <w:bCs/>
              </w:rPr>
            </w:pPr>
            <w:r w:rsidRPr="00241141">
              <w:rPr>
                <w:b/>
                <w:bCs/>
              </w:rPr>
              <w:t>9</w:t>
            </w:r>
          </w:p>
        </w:tc>
      </w:tr>
      <w:tr w:rsidR="00241141" w:rsidRPr="00241141" w:rsidTr="00241141">
        <w:trPr>
          <w:trHeight w:val="1020"/>
        </w:trPr>
        <w:tc>
          <w:tcPr>
            <w:tcW w:w="24348" w:type="dxa"/>
            <w:gridSpan w:val="9"/>
            <w:hideMark/>
          </w:tcPr>
          <w:p w:rsidR="00241141" w:rsidRPr="00241141" w:rsidRDefault="00241141" w:rsidP="00241141">
            <w:pPr>
              <w:rPr>
                <w:b/>
                <w:bCs/>
              </w:rPr>
            </w:pPr>
            <w:r w:rsidRPr="00241141">
              <w:rPr>
                <w:b/>
                <w:bCs/>
              </w:rPr>
              <w:t>«Обеспечение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241141" w:rsidRPr="00241141" w:rsidTr="00241141">
        <w:trPr>
          <w:trHeight w:val="8190"/>
        </w:trPr>
        <w:tc>
          <w:tcPr>
            <w:tcW w:w="360" w:type="dxa"/>
            <w:hideMark/>
          </w:tcPr>
          <w:p w:rsidR="00241141" w:rsidRPr="00241141" w:rsidRDefault="00241141" w:rsidP="00241141">
            <w:r w:rsidRPr="00241141">
              <w:lastRenderedPageBreak/>
              <w:t>1</w:t>
            </w:r>
          </w:p>
        </w:tc>
        <w:tc>
          <w:tcPr>
            <w:tcW w:w="1960" w:type="dxa"/>
            <w:hideMark/>
          </w:tcPr>
          <w:p w:rsidR="00241141" w:rsidRPr="00241141" w:rsidRDefault="00241141">
            <w:r w:rsidRPr="00241141">
              <w:t xml:space="preserve">Договор найма жилого помещения для детей-сирот и детей, оставшихся без попечения родителей, лиц из числа детей-сирот и детей, оставшихся без попечения родителей </w:t>
            </w:r>
          </w:p>
        </w:tc>
        <w:tc>
          <w:tcPr>
            <w:tcW w:w="9420" w:type="dxa"/>
            <w:hideMark/>
          </w:tcPr>
          <w:p w:rsidR="00241141" w:rsidRPr="00241141" w:rsidRDefault="00241141">
            <w:r w:rsidRPr="00241141">
              <w:t xml:space="preserve">1. </w:t>
            </w:r>
            <w:proofErr w:type="gramStart"/>
            <w:r w:rsidRPr="00241141">
              <w:t>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w:t>
            </w:r>
            <w:proofErr w:type="spellStart"/>
            <w:r w:rsidRPr="00241141">
              <w:t>наймодатель</w:t>
            </w:r>
            <w:proofErr w:type="spellEnd"/>
            <w:r w:rsidRPr="00241141">
              <w:t>)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r w:rsidRPr="00241141">
              <w:br/>
              <w:t>2.</w:t>
            </w:r>
            <w:proofErr w:type="gramEnd"/>
            <w:r w:rsidRPr="00241141">
              <w:t xml:space="preserve"> Договор найма специализированного жилого помещения заключается на основании решения о предоставлении такого помещения.</w:t>
            </w:r>
            <w:r w:rsidRPr="00241141">
              <w:br/>
              <w:t>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r w:rsidRPr="00241141">
              <w:br/>
              <w:t>4. Наниматель специализированного жилого помещения не вправе осуществлять обмен занимаемого жилого помещения, а также передавать его в поднаем.</w:t>
            </w:r>
            <w:r w:rsidRPr="00241141">
              <w:br/>
              <w:t xml:space="preserve">5. К пользованию специализированными жилыми помещениями по договорам найма таких жилых помещений применяются правила, предусмотренные статьей 65, частями 3 и 4 статьи 67 и статьей 69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частями 2 - 4 статьи 31, статьей 65 и частями 3 и 4 статьи 67 настоящего Кодекса, </w:t>
            </w:r>
            <w:proofErr w:type="gramStart"/>
            <w:r w:rsidRPr="00241141">
              <w:t xml:space="preserve">( </w:t>
            </w:r>
            <w:proofErr w:type="gramEnd"/>
            <w:r w:rsidRPr="00241141">
              <w:rPr>
                <w:i/>
                <w:iCs/>
              </w:rPr>
              <w:t xml:space="preserve">ст. 31 ч.2-4 ЖК РФ К членам семьи собственника жилого помещения относятся </w:t>
            </w:r>
            <w:r w:rsidRPr="00241141">
              <w:rPr>
                <w:i/>
                <w:iCs/>
              </w:rPr>
              <w:lastRenderedPageBreak/>
              <w:t>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признаны членами семьи собственника, если они вселены собственником в качестве членов своей семьи.</w:t>
            </w:r>
            <w:r w:rsidRPr="00241141">
              <w:rPr>
                <w:i/>
                <w:iCs/>
              </w:rPr>
              <w:br/>
              <w:t>2.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r w:rsidRPr="00241141">
              <w:rPr>
                <w:i/>
                <w:iCs/>
              </w:rPr>
              <w:br/>
              <w:t>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r w:rsidRPr="00241141">
              <w:rPr>
                <w:i/>
                <w:iCs/>
              </w:rPr>
              <w:br/>
              <w:t xml:space="preserve">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w:t>
            </w:r>
            <w:proofErr w:type="gramStart"/>
            <w:r w:rsidRPr="00241141">
              <w:rPr>
                <w:i/>
                <w:iCs/>
              </w:rPr>
              <w:lastRenderedPageBreak/>
              <w:t>также</w:t>
            </w:r>
            <w:proofErr w:type="gramEnd"/>
            <w:r w:rsidRPr="00241141">
              <w:rPr>
                <w:i/>
                <w:iCs/>
              </w:rPr>
              <w:t xml:space="preserve">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сохранено за бывшим членом его семьи на определенный срок на основании решения суда. При этом суд вправе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обязательства, по их требованию; ст.65 ч.3 и 4 ЖК РФ 1. </w:t>
            </w:r>
            <w:proofErr w:type="spellStart"/>
            <w:r w:rsidRPr="00241141">
              <w:rPr>
                <w:i/>
                <w:iCs/>
              </w:rPr>
              <w:t>Наймодатель</w:t>
            </w:r>
            <w:proofErr w:type="spellEnd"/>
            <w:r w:rsidRPr="00241141">
              <w:rPr>
                <w:i/>
                <w:iCs/>
              </w:rPr>
              <w:t xml:space="preserve"> жилого помещения по договору социального найма имеет право требовать своевременного внесения платы за жилое помещение и коммунальные услуги.</w:t>
            </w:r>
            <w:r w:rsidRPr="00241141">
              <w:rPr>
                <w:i/>
                <w:iCs/>
              </w:rPr>
              <w:br/>
              <w:t xml:space="preserve">2. </w:t>
            </w:r>
            <w:proofErr w:type="spellStart"/>
            <w:proofErr w:type="gramStart"/>
            <w:r w:rsidRPr="00241141">
              <w:rPr>
                <w:i/>
                <w:iCs/>
              </w:rPr>
              <w:t>Наймодатель</w:t>
            </w:r>
            <w:proofErr w:type="spellEnd"/>
            <w:r w:rsidRPr="00241141">
              <w:rPr>
                <w:i/>
                <w:iCs/>
              </w:rPr>
              <w:t xml:space="preserve"> жилого помещения по договору социального найма обязан:</w:t>
            </w:r>
            <w:r w:rsidRPr="00241141">
              <w:rPr>
                <w:i/>
                <w:iCs/>
              </w:rPr>
              <w:br/>
              <w:t>1) передать нанимателю свободное от прав иных лиц жилое помещение;</w:t>
            </w:r>
            <w:r w:rsidRPr="00241141">
              <w:rPr>
                <w:i/>
                <w:iCs/>
              </w:rPr>
              <w:br/>
              <w:t>2) принимать участие в надлежащем содержании и в ремонте общего имущества в многоквартирном доме, в котором находится сданное внаем жилое помещение;</w:t>
            </w:r>
            <w:r w:rsidRPr="00241141">
              <w:rPr>
                <w:i/>
                <w:iCs/>
              </w:rPr>
              <w:br/>
              <w:t>3) осуществлять капитальный ремонт жилого помещения;</w:t>
            </w:r>
            <w:r w:rsidRPr="00241141">
              <w:rPr>
                <w:i/>
                <w:iCs/>
              </w:rPr>
              <w:br/>
              <w:t>4) обеспечивать предоставление нанимателю необходимых коммунальных услуг надлежащего качества.</w:t>
            </w:r>
            <w:r w:rsidRPr="00241141">
              <w:rPr>
                <w:i/>
                <w:iCs/>
              </w:rPr>
              <w:br/>
              <w:t>3.</w:t>
            </w:r>
            <w:proofErr w:type="gramEnd"/>
            <w:r w:rsidRPr="00241141">
              <w:rPr>
                <w:i/>
                <w:iCs/>
              </w:rPr>
              <w:t xml:space="preserve"> </w:t>
            </w:r>
            <w:proofErr w:type="spellStart"/>
            <w:proofErr w:type="gramStart"/>
            <w:r w:rsidRPr="00241141">
              <w:rPr>
                <w:i/>
                <w:iCs/>
              </w:rPr>
              <w:t>Наймодатель</w:t>
            </w:r>
            <w:proofErr w:type="spellEnd"/>
            <w:r w:rsidRPr="00241141">
              <w:rPr>
                <w:i/>
                <w:iCs/>
              </w:rPr>
              <w:t xml:space="preserve"> жилого помещения по договору социального найма помимо указанных в части 2 настоящей статьи обязанностей несет иные обязанности, предусмотренные жилищным </w:t>
            </w:r>
            <w:r w:rsidRPr="00241141">
              <w:rPr>
                <w:i/>
                <w:iCs/>
              </w:rPr>
              <w:lastRenderedPageBreak/>
              <w:t>законодательством и договором социального найма жилого помещения; ст. 67 ЖК РФ - Наниматель жилого помещения по договору социального найма имеет право в установленном порядке:</w:t>
            </w:r>
            <w:r w:rsidRPr="00241141">
              <w:rPr>
                <w:i/>
                <w:iCs/>
              </w:rPr>
              <w:br/>
              <w:t>1) вселять в занимаемое жилое помещение иных лиц;</w:t>
            </w:r>
            <w:proofErr w:type="gramEnd"/>
            <w:r w:rsidRPr="00241141">
              <w:rPr>
                <w:i/>
                <w:iCs/>
              </w:rPr>
              <w:br/>
              <w:t>2) сдавать жилое помещение в поднаем;</w:t>
            </w:r>
            <w:r w:rsidRPr="00241141">
              <w:rPr>
                <w:i/>
                <w:iCs/>
              </w:rPr>
              <w:br/>
              <w:t>3) разрешать проживание в жилом помещении временных жильцов;</w:t>
            </w:r>
            <w:r w:rsidRPr="00241141">
              <w:rPr>
                <w:i/>
                <w:iCs/>
              </w:rPr>
              <w:br/>
              <w:t>4) осуществлять обмен или замену занимаемого жилого помещения;</w:t>
            </w:r>
            <w:r w:rsidRPr="00241141">
              <w:rPr>
                <w:i/>
                <w:iCs/>
              </w:rPr>
              <w:br/>
              <w:t xml:space="preserve">5) требовать от </w:t>
            </w:r>
            <w:proofErr w:type="spellStart"/>
            <w:r w:rsidRPr="00241141">
              <w:rPr>
                <w:i/>
                <w:iCs/>
              </w:rPr>
              <w:t>наймодателя</w:t>
            </w:r>
            <w:proofErr w:type="spellEnd"/>
            <w:r w:rsidRPr="00241141">
              <w:rPr>
                <w:i/>
                <w:iCs/>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r w:rsidRPr="00241141">
              <w:rPr>
                <w:i/>
                <w:iCs/>
              </w:rPr>
              <w:br/>
              <w:t>2. Наниматель жилого помещения по договору социального найма помимо указанных в части 1 настоящей статьи прав может иметь иные права, предусмотренные настоящим Кодексом, другими федеральными законами и договором социального найма.</w:t>
            </w:r>
            <w:r w:rsidRPr="00241141">
              <w:rPr>
                <w:i/>
                <w:iCs/>
              </w:rPr>
              <w:br/>
              <w:t xml:space="preserve">3. </w:t>
            </w:r>
            <w:proofErr w:type="gramStart"/>
            <w:r w:rsidRPr="00241141">
              <w:rPr>
                <w:i/>
                <w:iCs/>
              </w:rPr>
              <w:t>Наниматель жилого помещения по договору социального найма обязан:</w:t>
            </w:r>
            <w:r w:rsidRPr="00241141">
              <w:rPr>
                <w:i/>
                <w:iCs/>
              </w:rPr>
              <w:br/>
              <w:t>1) использовать жилое помещение по назначению и в пределах, которые установлены настоящим Кодексом;</w:t>
            </w:r>
            <w:r w:rsidRPr="00241141">
              <w:rPr>
                <w:i/>
                <w:iCs/>
              </w:rPr>
              <w:br/>
              <w:t>2) обеспечивать сохранность жилого помещения;</w:t>
            </w:r>
            <w:r w:rsidRPr="00241141">
              <w:rPr>
                <w:i/>
                <w:iCs/>
              </w:rPr>
              <w:br/>
              <w:t>3) поддерживать надлежащее состояние жилого помещения;</w:t>
            </w:r>
            <w:r w:rsidRPr="00241141">
              <w:rPr>
                <w:i/>
                <w:iCs/>
              </w:rPr>
              <w:br/>
              <w:t>4) проводить текущий ремонт жилого помещения;</w:t>
            </w:r>
            <w:r w:rsidRPr="00241141">
              <w:rPr>
                <w:i/>
                <w:iCs/>
              </w:rPr>
              <w:br/>
              <w:t>5) своевременно вносить плату за жилое помещение и коммунальные услуги;</w:t>
            </w:r>
            <w:proofErr w:type="gramEnd"/>
            <w:r w:rsidRPr="00241141">
              <w:rPr>
                <w:i/>
                <w:iCs/>
              </w:rPr>
              <w:br/>
              <w:t xml:space="preserve">6) информировать </w:t>
            </w:r>
            <w:proofErr w:type="spellStart"/>
            <w:r w:rsidRPr="00241141">
              <w:rPr>
                <w:i/>
                <w:iCs/>
              </w:rPr>
              <w:t>наймодателя</w:t>
            </w:r>
            <w:proofErr w:type="spellEnd"/>
            <w:r w:rsidRPr="00241141">
              <w:rPr>
                <w:i/>
                <w:iCs/>
              </w:rPr>
              <w:t xml:space="preserve"> в </w:t>
            </w:r>
            <w:r w:rsidRPr="00241141">
              <w:rPr>
                <w:i/>
                <w:iCs/>
              </w:rPr>
              <w:lastRenderedPageBreak/>
              <w:t>установленные договором сроки об изменении оснований и условий, дающих право пользования жилым помещением по договору социального найма.</w:t>
            </w:r>
            <w:r w:rsidRPr="00241141">
              <w:rPr>
                <w:i/>
                <w:iCs/>
              </w:rPr>
              <w:br/>
              <w:t xml:space="preserve">4. </w:t>
            </w:r>
            <w:proofErr w:type="gramStart"/>
            <w:r w:rsidRPr="00241141">
              <w:rPr>
                <w:i/>
                <w:iCs/>
              </w:rPr>
              <w:t>Наниматель жилого помещения по договору социального найма помимо указанных в части 3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r w:rsidRPr="00241141">
              <w:rPr>
                <w:i/>
                <w:iCs/>
              </w:rPr>
              <w:br/>
            </w:r>
            <w:r w:rsidRPr="00241141">
              <w:t>6.</w:t>
            </w:r>
            <w:proofErr w:type="gramEnd"/>
            <w:r w:rsidRPr="00241141">
              <w:t xml:space="preserve">  В договоре найма специализированного жилого помещения указываются члены семьи нанимателя.</w:t>
            </w:r>
            <w:r w:rsidRPr="00241141">
              <w:br/>
              <w:t>7. Договор найма специализированного жилого помещения заключается в письменной форме.</w:t>
            </w:r>
          </w:p>
        </w:tc>
        <w:tc>
          <w:tcPr>
            <w:tcW w:w="2510" w:type="dxa"/>
            <w:hideMark/>
          </w:tcPr>
          <w:p w:rsidR="00241141" w:rsidRPr="00241141" w:rsidRDefault="00241141">
            <w:r w:rsidRPr="00241141">
              <w:lastRenderedPageBreak/>
              <w:t>положительный</w:t>
            </w:r>
          </w:p>
        </w:tc>
        <w:tc>
          <w:tcPr>
            <w:tcW w:w="1729" w:type="dxa"/>
            <w:hideMark/>
          </w:tcPr>
          <w:p w:rsidR="00241141" w:rsidRPr="00241141" w:rsidRDefault="00241141">
            <w:r w:rsidRPr="00241141">
              <w:t> </w:t>
            </w:r>
          </w:p>
        </w:tc>
        <w:tc>
          <w:tcPr>
            <w:tcW w:w="1729" w:type="dxa"/>
            <w:hideMark/>
          </w:tcPr>
          <w:p w:rsidR="00241141" w:rsidRPr="00241141" w:rsidRDefault="00241141">
            <w:r w:rsidRPr="00241141">
              <w:t> </w:t>
            </w:r>
          </w:p>
        </w:tc>
        <w:tc>
          <w:tcPr>
            <w:tcW w:w="4720" w:type="dxa"/>
            <w:hideMark/>
          </w:tcPr>
          <w:p w:rsidR="00241141" w:rsidRPr="00241141" w:rsidRDefault="00241141">
            <w:r w:rsidRPr="00241141">
              <w:t xml:space="preserve">  в МФЦ на бумажном носителе.</w:t>
            </w:r>
          </w:p>
        </w:tc>
        <w:tc>
          <w:tcPr>
            <w:tcW w:w="960" w:type="dxa"/>
            <w:hideMark/>
          </w:tcPr>
          <w:p w:rsidR="00241141" w:rsidRPr="00241141" w:rsidRDefault="00241141" w:rsidP="00241141">
            <w:r w:rsidRPr="00241141">
              <w:t>нет</w:t>
            </w:r>
          </w:p>
        </w:tc>
        <w:tc>
          <w:tcPr>
            <w:tcW w:w="960" w:type="dxa"/>
            <w:hideMark/>
          </w:tcPr>
          <w:p w:rsidR="00241141" w:rsidRPr="00241141" w:rsidRDefault="00241141">
            <w:r w:rsidRPr="00241141">
              <w:t>90 дней</w:t>
            </w:r>
          </w:p>
        </w:tc>
      </w:tr>
      <w:tr w:rsidR="00241141" w:rsidRPr="00241141" w:rsidTr="00241141">
        <w:trPr>
          <w:trHeight w:val="4815"/>
        </w:trPr>
        <w:tc>
          <w:tcPr>
            <w:tcW w:w="360" w:type="dxa"/>
            <w:hideMark/>
          </w:tcPr>
          <w:p w:rsidR="00241141" w:rsidRPr="00241141" w:rsidRDefault="00241141" w:rsidP="00241141">
            <w:r w:rsidRPr="00241141">
              <w:lastRenderedPageBreak/>
              <w:t>2</w:t>
            </w:r>
          </w:p>
        </w:tc>
        <w:tc>
          <w:tcPr>
            <w:tcW w:w="1960" w:type="dxa"/>
            <w:hideMark/>
          </w:tcPr>
          <w:p w:rsidR="00241141" w:rsidRPr="00241141" w:rsidRDefault="00241141">
            <w:r w:rsidRPr="00241141">
              <w:t>Уведомление об отказе в предоставлении государственной услуги</w:t>
            </w:r>
          </w:p>
        </w:tc>
        <w:tc>
          <w:tcPr>
            <w:tcW w:w="9420" w:type="dxa"/>
            <w:hideMark/>
          </w:tcPr>
          <w:p w:rsidR="00241141" w:rsidRPr="00241141" w:rsidRDefault="00241141">
            <w:r w:rsidRPr="00241141">
              <w:t>Указываются причины отказа</w:t>
            </w:r>
          </w:p>
        </w:tc>
        <w:tc>
          <w:tcPr>
            <w:tcW w:w="2510" w:type="dxa"/>
            <w:hideMark/>
          </w:tcPr>
          <w:p w:rsidR="00241141" w:rsidRPr="00241141" w:rsidRDefault="00241141">
            <w:r w:rsidRPr="00241141">
              <w:t>отрицательный</w:t>
            </w:r>
          </w:p>
        </w:tc>
        <w:tc>
          <w:tcPr>
            <w:tcW w:w="1729" w:type="dxa"/>
            <w:hideMark/>
          </w:tcPr>
          <w:p w:rsidR="00241141" w:rsidRPr="00241141" w:rsidRDefault="00241141">
            <w:r w:rsidRPr="00241141">
              <w:t> </w:t>
            </w:r>
          </w:p>
        </w:tc>
        <w:tc>
          <w:tcPr>
            <w:tcW w:w="1729" w:type="dxa"/>
            <w:hideMark/>
          </w:tcPr>
          <w:p w:rsidR="00241141" w:rsidRPr="00241141" w:rsidRDefault="00241141">
            <w:r w:rsidRPr="00241141">
              <w:t> </w:t>
            </w:r>
          </w:p>
        </w:tc>
        <w:tc>
          <w:tcPr>
            <w:tcW w:w="4720" w:type="dxa"/>
            <w:hideMark/>
          </w:tcPr>
          <w:p w:rsidR="00241141" w:rsidRPr="00241141" w:rsidRDefault="00241141">
            <w:r w:rsidRPr="00241141">
              <w:t xml:space="preserve"> в МФЦ на бумажном носителе.</w:t>
            </w:r>
          </w:p>
        </w:tc>
        <w:tc>
          <w:tcPr>
            <w:tcW w:w="960" w:type="dxa"/>
            <w:hideMark/>
          </w:tcPr>
          <w:p w:rsidR="00241141" w:rsidRPr="00241141" w:rsidRDefault="00241141" w:rsidP="00241141">
            <w:r w:rsidRPr="00241141">
              <w:t>нет</w:t>
            </w:r>
          </w:p>
        </w:tc>
        <w:tc>
          <w:tcPr>
            <w:tcW w:w="960" w:type="dxa"/>
            <w:hideMark/>
          </w:tcPr>
          <w:p w:rsidR="00241141" w:rsidRPr="00241141" w:rsidRDefault="00241141">
            <w:r w:rsidRPr="00241141">
              <w:t>90 дней</w:t>
            </w:r>
          </w:p>
        </w:tc>
      </w:tr>
    </w:tbl>
    <w:p w:rsidR="000060A4" w:rsidRDefault="000060A4"/>
    <w:p w:rsidR="00241141" w:rsidRDefault="00241141"/>
    <w:p w:rsidR="00241141" w:rsidRDefault="00241141"/>
    <w:p w:rsidR="00241141" w:rsidRDefault="00241141"/>
    <w:p w:rsidR="00241141" w:rsidRDefault="00241141"/>
    <w:p w:rsidR="00241141" w:rsidRDefault="00241141"/>
    <w:p w:rsidR="00241141" w:rsidRDefault="00241141"/>
    <w:p w:rsidR="00241141" w:rsidRDefault="00241141"/>
    <w:p w:rsidR="00241141" w:rsidRDefault="00241141"/>
    <w:p w:rsidR="00241141" w:rsidRDefault="00241141"/>
    <w:p w:rsidR="00241141" w:rsidRDefault="00241141"/>
    <w:tbl>
      <w:tblPr>
        <w:tblStyle w:val="a3"/>
        <w:tblW w:w="0" w:type="auto"/>
        <w:tblLook w:val="04A0"/>
      </w:tblPr>
      <w:tblGrid>
        <w:gridCol w:w="475"/>
        <w:gridCol w:w="1693"/>
        <w:gridCol w:w="7420"/>
        <w:gridCol w:w="1117"/>
        <w:gridCol w:w="1401"/>
        <w:gridCol w:w="1284"/>
        <w:gridCol w:w="1396"/>
      </w:tblGrid>
      <w:tr w:rsidR="00241141" w:rsidRPr="00241141" w:rsidTr="00241141">
        <w:trPr>
          <w:trHeight w:val="450"/>
        </w:trPr>
        <w:tc>
          <w:tcPr>
            <w:tcW w:w="500" w:type="dxa"/>
            <w:noWrap/>
            <w:hideMark/>
          </w:tcPr>
          <w:p w:rsidR="00241141" w:rsidRPr="00241141" w:rsidRDefault="00241141"/>
        </w:tc>
        <w:tc>
          <w:tcPr>
            <w:tcW w:w="1840" w:type="dxa"/>
            <w:noWrap/>
            <w:hideMark/>
          </w:tcPr>
          <w:p w:rsidR="00241141" w:rsidRPr="00241141" w:rsidRDefault="00241141"/>
        </w:tc>
        <w:tc>
          <w:tcPr>
            <w:tcW w:w="9400" w:type="dxa"/>
            <w:noWrap/>
            <w:hideMark/>
          </w:tcPr>
          <w:p w:rsidR="00241141" w:rsidRPr="00241141" w:rsidRDefault="00241141">
            <w:pPr>
              <w:rPr>
                <w:b/>
                <w:bCs/>
              </w:rPr>
            </w:pPr>
            <w:r w:rsidRPr="00241141">
              <w:rPr>
                <w:b/>
                <w:bCs/>
              </w:rPr>
              <w:t>Раздел 7. «Технологические процессы предоставления «</w:t>
            </w:r>
            <w:proofErr w:type="spellStart"/>
            <w:r w:rsidRPr="00241141">
              <w:rPr>
                <w:b/>
                <w:bCs/>
              </w:rPr>
              <w:t>подуслуги</w:t>
            </w:r>
            <w:proofErr w:type="spellEnd"/>
            <w:r w:rsidRPr="00241141">
              <w:rPr>
                <w:b/>
                <w:bCs/>
              </w:rPr>
              <w:t>»</w:t>
            </w:r>
          </w:p>
        </w:tc>
        <w:tc>
          <w:tcPr>
            <w:tcW w:w="1020" w:type="dxa"/>
            <w:noWrap/>
            <w:hideMark/>
          </w:tcPr>
          <w:p w:rsidR="00241141" w:rsidRPr="00241141" w:rsidRDefault="00241141"/>
        </w:tc>
        <w:tc>
          <w:tcPr>
            <w:tcW w:w="1360" w:type="dxa"/>
            <w:noWrap/>
            <w:hideMark/>
          </w:tcPr>
          <w:p w:rsidR="00241141" w:rsidRPr="00241141" w:rsidRDefault="00241141"/>
        </w:tc>
        <w:tc>
          <w:tcPr>
            <w:tcW w:w="1053" w:type="dxa"/>
            <w:noWrap/>
            <w:hideMark/>
          </w:tcPr>
          <w:p w:rsidR="00241141" w:rsidRPr="00241141" w:rsidRDefault="00241141"/>
        </w:tc>
        <w:tc>
          <w:tcPr>
            <w:tcW w:w="1720" w:type="dxa"/>
            <w:noWrap/>
            <w:hideMark/>
          </w:tcPr>
          <w:p w:rsidR="00241141" w:rsidRPr="00241141" w:rsidRDefault="00241141"/>
        </w:tc>
      </w:tr>
      <w:tr w:rsidR="00F95D73" w:rsidRPr="00241141" w:rsidTr="00241141">
        <w:trPr>
          <w:trHeight w:val="1890"/>
        </w:trPr>
        <w:tc>
          <w:tcPr>
            <w:tcW w:w="500" w:type="dxa"/>
            <w:hideMark/>
          </w:tcPr>
          <w:p w:rsidR="00241141" w:rsidRPr="00241141" w:rsidRDefault="00241141" w:rsidP="00241141">
            <w:pPr>
              <w:rPr>
                <w:b/>
                <w:bCs/>
              </w:rPr>
            </w:pPr>
            <w:r w:rsidRPr="00241141">
              <w:rPr>
                <w:b/>
                <w:bCs/>
              </w:rPr>
              <w:t xml:space="preserve">№ </w:t>
            </w:r>
            <w:proofErr w:type="spellStart"/>
            <w:proofErr w:type="gramStart"/>
            <w:r w:rsidRPr="00241141">
              <w:rPr>
                <w:b/>
                <w:bCs/>
              </w:rPr>
              <w:t>п</w:t>
            </w:r>
            <w:proofErr w:type="spellEnd"/>
            <w:proofErr w:type="gramEnd"/>
            <w:r w:rsidRPr="00241141">
              <w:rPr>
                <w:b/>
                <w:bCs/>
              </w:rPr>
              <w:t>/</w:t>
            </w:r>
            <w:proofErr w:type="spellStart"/>
            <w:r w:rsidRPr="00241141">
              <w:rPr>
                <w:b/>
                <w:bCs/>
              </w:rPr>
              <w:t>п</w:t>
            </w:r>
            <w:proofErr w:type="spellEnd"/>
          </w:p>
        </w:tc>
        <w:tc>
          <w:tcPr>
            <w:tcW w:w="1840" w:type="dxa"/>
            <w:hideMark/>
          </w:tcPr>
          <w:p w:rsidR="00241141" w:rsidRPr="00241141" w:rsidRDefault="00241141" w:rsidP="00241141">
            <w:pPr>
              <w:rPr>
                <w:b/>
                <w:bCs/>
              </w:rPr>
            </w:pPr>
            <w:r w:rsidRPr="00241141">
              <w:rPr>
                <w:b/>
                <w:bCs/>
              </w:rPr>
              <w:t>Наименование процедуры процесса</w:t>
            </w:r>
          </w:p>
        </w:tc>
        <w:tc>
          <w:tcPr>
            <w:tcW w:w="9400" w:type="dxa"/>
            <w:hideMark/>
          </w:tcPr>
          <w:p w:rsidR="00241141" w:rsidRPr="00241141" w:rsidRDefault="00241141" w:rsidP="00241141">
            <w:pPr>
              <w:rPr>
                <w:b/>
                <w:bCs/>
              </w:rPr>
            </w:pPr>
            <w:r w:rsidRPr="00241141">
              <w:rPr>
                <w:b/>
                <w:bCs/>
              </w:rPr>
              <w:t>Особенности исполнения процедуры процесса</w:t>
            </w:r>
          </w:p>
        </w:tc>
        <w:tc>
          <w:tcPr>
            <w:tcW w:w="1020" w:type="dxa"/>
            <w:hideMark/>
          </w:tcPr>
          <w:p w:rsidR="00241141" w:rsidRPr="00241141" w:rsidRDefault="00241141" w:rsidP="00241141">
            <w:pPr>
              <w:rPr>
                <w:b/>
                <w:bCs/>
              </w:rPr>
            </w:pPr>
            <w:r w:rsidRPr="00241141">
              <w:rPr>
                <w:b/>
                <w:bCs/>
              </w:rPr>
              <w:t>Сроки исполнения процедуры (процесса)</w:t>
            </w:r>
          </w:p>
        </w:tc>
        <w:tc>
          <w:tcPr>
            <w:tcW w:w="1360" w:type="dxa"/>
            <w:hideMark/>
          </w:tcPr>
          <w:p w:rsidR="00241141" w:rsidRPr="00241141" w:rsidRDefault="00241141" w:rsidP="00241141">
            <w:pPr>
              <w:rPr>
                <w:b/>
                <w:bCs/>
              </w:rPr>
            </w:pPr>
            <w:r w:rsidRPr="00241141">
              <w:rPr>
                <w:b/>
                <w:bCs/>
              </w:rPr>
              <w:t xml:space="preserve">Исполнитель процедуры процесса </w:t>
            </w:r>
          </w:p>
        </w:tc>
        <w:tc>
          <w:tcPr>
            <w:tcW w:w="1053" w:type="dxa"/>
            <w:hideMark/>
          </w:tcPr>
          <w:p w:rsidR="00241141" w:rsidRPr="00241141" w:rsidRDefault="00241141" w:rsidP="00241141">
            <w:pPr>
              <w:rPr>
                <w:b/>
                <w:bCs/>
              </w:rPr>
            </w:pPr>
            <w:r w:rsidRPr="00241141">
              <w:rPr>
                <w:b/>
                <w:bCs/>
              </w:rPr>
              <w:t>Ресурсы, необходимые для выполнения процедуры процесса</w:t>
            </w:r>
          </w:p>
        </w:tc>
        <w:tc>
          <w:tcPr>
            <w:tcW w:w="1720" w:type="dxa"/>
            <w:hideMark/>
          </w:tcPr>
          <w:p w:rsidR="00241141" w:rsidRPr="00241141" w:rsidRDefault="00241141" w:rsidP="00241141">
            <w:pPr>
              <w:rPr>
                <w:b/>
                <w:bCs/>
              </w:rPr>
            </w:pPr>
            <w:r w:rsidRPr="00241141">
              <w:rPr>
                <w:b/>
                <w:bCs/>
              </w:rPr>
              <w:t>Формы документов, необходимые для выполнения процедуры процесса</w:t>
            </w:r>
          </w:p>
        </w:tc>
      </w:tr>
      <w:tr w:rsidR="00F95D73" w:rsidRPr="00241141" w:rsidTr="00241141">
        <w:trPr>
          <w:trHeight w:val="300"/>
        </w:trPr>
        <w:tc>
          <w:tcPr>
            <w:tcW w:w="500" w:type="dxa"/>
            <w:hideMark/>
          </w:tcPr>
          <w:p w:rsidR="00241141" w:rsidRPr="00241141" w:rsidRDefault="00241141" w:rsidP="00241141">
            <w:pPr>
              <w:rPr>
                <w:b/>
                <w:bCs/>
              </w:rPr>
            </w:pPr>
            <w:r w:rsidRPr="00241141">
              <w:rPr>
                <w:b/>
                <w:bCs/>
              </w:rPr>
              <w:t>1</w:t>
            </w:r>
          </w:p>
        </w:tc>
        <w:tc>
          <w:tcPr>
            <w:tcW w:w="1840" w:type="dxa"/>
            <w:hideMark/>
          </w:tcPr>
          <w:p w:rsidR="00241141" w:rsidRPr="00241141" w:rsidRDefault="00241141" w:rsidP="00241141">
            <w:pPr>
              <w:rPr>
                <w:b/>
                <w:bCs/>
              </w:rPr>
            </w:pPr>
            <w:r w:rsidRPr="00241141">
              <w:rPr>
                <w:b/>
                <w:bCs/>
              </w:rPr>
              <w:t>2</w:t>
            </w:r>
          </w:p>
        </w:tc>
        <w:tc>
          <w:tcPr>
            <w:tcW w:w="9400" w:type="dxa"/>
            <w:hideMark/>
          </w:tcPr>
          <w:p w:rsidR="00241141" w:rsidRPr="00241141" w:rsidRDefault="00241141" w:rsidP="00241141">
            <w:pPr>
              <w:rPr>
                <w:b/>
                <w:bCs/>
              </w:rPr>
            </w:pPr>
            <w:r w:rsidRPr="00241141">
              <w:rPr>
                <w:b/>
                <w:bCs/>
              </w:rPr>
              <w:t>3</w:t>
            </w:r>
          </w:p>
        </w:tc>
        <w:tc>
          <w:tcPr>
            <w:tcW w:w="1020" w:type="dxa"/>
            <w:hideMark/>
          </w:tcPr>
          <w:p w:rsidR="00241141" w:rsidRPr="00241141" w:rsidRDefault="00241141" w:rsidP="00241141">
            <w:pPr>
              <w:rPr>
                <w:b/>
                <w:bCs/>
              </w:rPr>
            </w:pPr>
            <w:r w:rsidRPr="00241141">
              <w:rPr>
                <w:b/>
                <w:bCs/>
              </w:rPr>
              <w:t>4</w:t>
            </w:r>
          </w:p>
        </w:tc>
        <w:tc>
          <w:tcPr>
            <w:tcW w:w="1360" w:type="dxa"/>
            <w:hideMark/>
          </w:tcPr>
          <w:p w:rsidR="00241141" w:rsidRPr="00241141" w:rsidRDefault="00241141" w:rsidP="00241141">
            <w:pPr>
              <w:rPr>
                <w:b/>
                <w:bCs/>
              </w:rPr>
            </w:pPr>
            <w:r w:rsidRPr="00241141">
              <w:rPr>
                <w:b/>
                <w:bCs/>
              </w:rPr>
              <w:t>5</w:t>
            </w:r>
          </w:p>
        </w:tc>
        <w:tc>
          <w:tcPr>
            <w:tcW w:w="1053" w:type="dxa"/>
            <w:hideMark/>
          </w:tcPr>
          <w:p w:rsidR="00241141" w:rsidRPr="00241141" w:rsidRDefault="00241141" w:rsidP="00241141">
            <w:pPr>
              <w:rPr>
                <w:b/>
                <w:bCs/>
              </w:rPr>
            </w:pPr>
            <w:r w:rsidRPr="00241141">
              <w:rPr>
                <w:b/>
                <w:bCs/>
              </w:rPr>
              <w:t>6</w:t>
            </w:r>
          </w:p>
        </w:tc>
        <w:tc>
          <w:tcPr>
            <w:tcW w:w="1720" w:type="dxa"/>
            <w:hideMark/>
          </w:tcPr>
          <w:p w:rsidR="00241141" w:rsidRPr="00241141" w:rsidRDefault="00241141" w:rsidP="00241141">
            <w:pPr>
              <w:rPr>
                <w:b/>
                <w:bCs/>
              </w:rPr>
            </w:pPr>
            <w:r w:rsidRPr="00241141">
              <w:rPr>
                <w:b/>
                <w:bCs/>
              </w:rPr>
              <w:t>7</w:t>
            </w:r>
          </w:p>
        </w:tc>
      </w:tr>
      <w:tr w:rsidR="00241141" w:rsidRPr="00241141" w:rsidTr="00241141">
        <w:trPr>
          <w:trHeight w:val="525"/>
        </w:trPr>
        <w:tc>
          <w:tcPr>
            <w:tcW w:w="16893" w:type="dxa"/>
            <w:gridSpan w:val="7"/>
            <w:hideMark/>
          </w:tcPr>
          <w:p w:rsidR="00241141" w:rsidRPr="00241141" w:rsidRDefault="00241141" w:rsidP="00241141">
            <w:pPr>
              <w:rPr>
                <w:b/>
                <w:bCs/>
              </w:rPr>
            </w:pPr>
            <w:r w:rsidRPr="00241141">
              <w:rPr>
                <w:b/>
                <w:bCs/>
              </w:rPr>
              <w:t>«Обеспечение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241141" w:rsidRPr="00241141" w:rsidTr="00241141">
        <w:trPr>
          <w:trHeight w:val="4849"/>
        </w:trPr>
        <w:tc>
          <w:tcPr>
            <w:tcW w:w="500" w:type="dxa"/>
            <w:vMerge w:val="restart"/>
            <w:hideMark/>
          </w:tcPr>
          <w:p w:rsidR="00241141" w:rsidRPr="00241141" w:rsidRDefault="00241141" w:rsidP="00241141">
            <w:r w:rsidRPr="00241141">
              <w:t>1</w:t>
            </w:r>
          </w:p>
        </w:tc>
        <w:tc>
          <w:tcPr>
            <w:tcW w:w="1840" w:type="dxa"/>
            <w:vMerge w:val="restart"/>
            <w:hideMark/>
          </w:tcPr>
          <w:p w:rsidR="00241141" w:rsidRPr="00241141" w:rsidRDefault="00241141">
            <w:r w:rsidRPr="00241141">
              <w:t>Прием и регистрация заявления и документов, необходимых для предоставления государственной услуги</w:t>
            </w:r>
          </w:p>
        </w:tc>
        <w:tc>
          <w:tcPr>
            <w:tcW w:w="9400" w:type="dxa"/>
            <w:hideMark/>
          </w:tcPr>
          <w:p w:rsidR="00241141" w:rsidRPr="00241141" w:rsidRDefault="00241141" w:rsidP="00241141">
            <w:pPr>
              <w:spacing w:after="200"/>
            </w:pPr>
            <w:r w:rsidRPr="00241141">
              <w:t>Специалистом МФЦ устанавливается предмет обращения Заявителя (представителя Заявителя), проверяется комплектность представленных документов, необходимых для предоставления Государственной услуги. Документы проверяются на соответствие требованиям, указанным в Приложении 7 к настоящему Административному регламенту</w:t>
            </w:r>
            <w:r w:rsidRPr="00241141">
              <w:rPr>
                <w:b/>
                <w:bCs/>
              </w:rPr>
              <w:t xml:space="preserve"> </w:t>
            </w:r>
            <w:r w:rsidRPr="00241141">
              <w:t xml:space="preserve">(п. 7 Ад. регламента </w:t>
            </w:r>
            <w:proofErr w:type="gramStart"/>
            <w:r w:rsidRPr="00241141">
              <w:t>-З</w:t>
            </w:r>
            <w:proofErr w:type="gramEnd"/>
            <w:r w:rsidRPr="00241141">
              <w:t xml:space="preserve">аявление должно быть оформлено по форме, указанной в Приложении № 6   Регламента Паспорт должен быть оформлен в соответствии с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 </w:t>
            </w:r>
            <w:proofErr w:type="gramStart"/>
            <w:r w:rsidRPr="00241141">
              <w:t>Временное удостоверение личности гражданина Российской Федерации 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r w:rsidR="00F95D73">
              <w:t xml:space="preserve"> </w:t>
            </w:r>
            <w:r w:rsidRPr="00241141">
              <w:t>Выписка из решения органа опеки и попечительства об установлении над ребенком, недееспособным гражданином опеки (попечительства) Форма должна соответствовать</w:t>
            </w:r>
            <w:proofErr w:type="gramEnd"/>
            <w:r w:rsidRPr="00241141">
              <w:t xml:space="preserve"> Федеральному закону от 24.04.2008 № 48-ФЗ «Об опеке и попечительстве», постановлению Правительства Российской Федерации от 17.11.2010 № 927 «Об отдельных вопросах осуществления опеки и попечительства в отношении совершеннолетних недееспособных или не полностью дееспособных граждан»Решение суда</w:t>
            </w:r>
            <w:proofErr w:type="gramStart"/>
            <w:r w:rsidRPr="00241141">
              <w:t xml:space="preserve"> Н</w:t>
            </w:r>
            <w:proofErr w:type="gramEnd"/>
            <w:r w:rsidRPr="00241141">
              <w:t xml:space="preserve">адлежаще заверенная копия решения </w:t>
            </w:r>
            <w:r w:rsidR="00F95D73">
              <w:t xml:space="preserve">суда. Доверенность </w:t>
            </w:r>
            <w:r w:rsidRPr="00241141">
              <w:t xml:space="preserve">должна быть оформлена в соответствии с </w:t>
            </w:r>
            <w:r w:rsidRPr="00241141">
              <w:lastRenderedPageBreak/>
              <w:t>требованиями законодательства и содержать следующие сведения:</w:t>
            </w:r>
            <w:proofErr w:type="gramStart"/>
            <w:r w:rsidRPr="00241141">
              <w:br/>
              <w:t>-</w:t>
            </w:r>
            <w:proofErr w:type="gramEnd"/>
            <w:r w:rsidRPr="00241141">
              <w:t>ФИО лица, выдавшего доверенность;</w:t>
            </w:r>
            <w:r w:rsidRPr="00241141">
              <w:br/>
              <w:t>-ФИО лица, уполномоченного по доверенности;</w:t>
            </w:r>
            <w:r w:rsidRPr="00241141">
              <w:br/>
              <w:t>-Данные документов, удостоверяющих личность этих лиц;</w:t>
            </w:r>
            <w:r w:rsidRPr="00241141">
              <w:br/>
              <w:t>-Объем полномочий представителя, включающий право на подачу Заявления</w:t>
            </w:r>
            <w:r w:rsidRPr="00241141">
              <w:br/>
              <w:t>о предоставлении Государственной услуги</w:t>
            </w:r>
            <w:r w:rsidRPr="00241141">
              <w:br/>
              <w:t>-Дата выдачи доверенности;</w:t>
            </w:r>
            <w:r w:rsidRPr="00241141">
              <w:br/>
              <w:t xml:space="preserve">-Подпись лица, выдавшего доверенность. </w:t>
            </w:r>
            <w:r w:rsidR="00F95D73">
              <w:t>(</w:t>
            </w:r>
            <w:r w:rsidRPr="00241141">
              <w:t xml:space="preserve">Доверенность должна быть нотариально заверена) </w:t>
            </w:r>
            <w:r w:rsidRPr="00241141">
              <w:rPr>
                <w:b/>
                <w:bCs/>
              </w:rPr>
              <w:t xml:space="preserve"> </w:t>
            </w:r>
            <w:r w:rsidRPr="00241141">
              <w:t>за исключением Заявления в случае, если обращается сам Заявитель или представитель Заявителя, уполномоченный на подписание Заявления.</w:t>
            </w:r>
            <w:r w:rsidR="00F95D73">
              <w:t xml:space="preserve"> </w:t>
            </w:r>
            <w:r w:rsidRPr="00241141">
              <w:t xml:space="preserve">При обращении представителя Заявителя проверяются документы, удостоверяющие личность и подтверждающие полномочия представителя Заявителя.                                                </w:t>
            </w:r>
            <w:r w:rsidRPr="00241141">
              <w:br/>
            </w:r>
          </w:p>
        </w:tc>
        <w:tc>
          <w:tcPr>
            <w:tcW w:w="1020" w:type="dxa"/>
            <w:hideMark/>
          </w:tcPr>
          <w:p w:rsidR="00241141" w:rsidRPr="00241141" w:rsidRDefault="00241141" w:rsidP="00241141">
            <w:r w:rsidRPr="00241141">
              <w:lastRenderedPageBreak/>
              <w:t>10 минут</w:t>
            </w:r>
          </w:p>
        </w:tc>
        <w:tc>
          <w:tcPr>
            <w:tcW w:w="1360" w:type="dxa"/>
            <w:hideMark/>
          </w:tcPr>
          <w:p w:rsidR="00241141" w:rsidRPr="00241141" w:rsidRDefault="00241141">
            <w:r w:rsidRPr="00241141">
              <w:t>Сотрудник МФЦ</w:t>
            </w:r>
          </w:p>
        </w:tc>
        <w:tc>
          <w:tcPr>
            <w:tcW w:w="1053" w:type="dxa"/>
            <w:hideMark/>
          </w:tcPr>
          <w:p w:rsidR="00241141" w:rsidRPr="00241141" w:rsidRDefault="00241141" w:rsidP="00241141">
            <w:r w:rsidRPr="00241141">
              <w:t>нет</w:t>
            </w:r>
          </w:p>
        </w:tc>
        <w:tc>
          <w:tcPr>
            <w:tcW w:w="1720" w:type="dxa"/>
            <w:hideMark/>
          </w:tcPr>
          <w:p w:rsidR="00241141" w:rsidRPr="00241141" w:rsidRDefault="00241141" w:rsidP="00241141">
            <w:r w:rsidRPr="00241141">
              <w:t>-</w:t>
            </w:r>
          </w:p>
        </w:tc>
      </w:tr>
      <w:tr w:rsidR="00241141" w:rsidRPr="00241141" w:rsidTr="00241141">
        <w:trPr>
          <w:trHeight w:val="1515"/>
        </w:trPr>
        <w:tc>
          <w:tcPr>
            <w:tcW w:w="500" w:type="dxa"/>
            <w:vMerge/>
            <w:hideMark/>
          </w:tcPr>
          <w:p w:rsidR="00241141" w:rsidRPr="00241141" w:rsidRDefault="00241141"/>
        </w:tc>
        <w:tc>
          <w:tcPr>
            <w:tcW w:w="1840" w:type="dxa"/>
            <w:vMerge/>
            <w:hideMark/>
          </w:tcPr>
          <w:p w:rsidR="00241141" w:rsidRPr="00241141" w:rsidRDefault="00241141"/>
        </w:tc>
        <w:tc>
          <w:tcPr>
            <w:tcW w:w="9400" w:type="dxa"/>
            <w:hideMark/>
          </w:tcPr>
          <w:p w:rsidR="00241141" w:rsidRPr="00241141" w:rsidRDefault="00241141" w:rsidP="00241141">
            <w:r w:rsidRPr="00241141">
              <w:t xml:space="preserve">Заявитель (представитель Заявителя, уполномоченный на подписание Заявления), в присутствии специалиста МФЦ подписывает распечатанное из Модуля МФЦ ЕИС ОУ Заявление.                                                                                                                                                                                             В случае обращения представителя Заявителя, не уполномоченного на подписание Заявления, представляется подписанное Заявителем Заявление. </w:t>
            </w:r>
            <w:r w:rsidRPr="00241141">
              <w:b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tc>
        <w:tc>
          <w:tcPr>
            <w:tcW w:w="1020" w:type="dxa"/>
            <w:hideMark/>
          </w:tcPr>
          <w:p w:rsidR="00241141" w:rsidRPr="00241141" w:rsidRDefault="00241141" w:rsidP="00241141">
            <w:r w:rsidRPr="00241141">
              <w:t>10 минут</w:t>
            </w:r>
          </w:p>
        </w:tc>
        <w:tc>
          <w:tcPr>
            <w:tcW w:w="1360" w:type="dxa"/>
            <w:hideMark/>
          </w:tcPr>
          <w:p w:rsidR="00241141" w:rsidRPr="00241141" w:rsidRDefault="00241141">
            <w:r w:rsidRPr="00241141">
              <w:t>Сотрудник МФЦ</w:t>
            </w:r>
          </w:p>
        </w:tc>
        <w:tc>
          <w:tcPr>
            <w:tcW w:w="1053" w:type="dxa"/>
            <w:hideMark/>
          </w:tcPr>
          <w:p w:rsidR="00241141" w:rsidRPr="00241141" w:rsidRDefault="00241141" w:rsidP="00241141">
            <w:r w:rsidRPr="00241141">
              <w:t>нет</w:t>
            </w:r>
          </w:p>
        </w:tc>
        <w:tc>
          <w:tcPr>
            <w:tcW w:w="1720" w:type="dxa"/>
            <w:hideMark/>
          </w:tcPr>
          <w:p w:rsidR="00241141" w:rsidRPr="00241141" w:rsidRDefault="00241141" w:rsidP="00241141">
            <w:r w:rsidRPr="00241141">
              <w:t>-</w:t>
            </w:r>
          </w:p>
        </w:tc>
      </w:tr>
      <w:tr w:rsidR="00241141" w:rsidRPr="00241141" w:rsidTr="00241141">
        <w:trPr>
          <w:trHeight w:val="1215"/>
        </w:trPr>
        <w:tc>
          <w:tcPr>
            <w:tcW w:w="500" w:type="dxa"/>
            <w:vMerge/>
            <w:hideMark/>
          </w:tcPr>
          <w:p w:rsidR="00241141" w:rsidRPr="00241141" w:rsidRDefault="00241141"/>
        </w:tc>
        <w:tc>
          <w:tcPr>
            <w:tcW w:w="1840" w:type="dxa"/>
            <w:vMerge/>
            <w:hideMark/>
          </w:tcPr>
          <w:p w:rsidR="00241141" w:rsidRPr="00241141" w:rsidRDefault="00241141"/>
        </w:tc>
        <w:tc>
          <w:tcPr>
            <w:tcW w:w="9400" w:type="dxa"/>
            <w:hideMark/>
          </w:tcPr>
          <w:p w:rsidR="00241141" w:rsidRPr="00241141" w:rsidRDefault="00241141" w:rsidP="00241141">
            <w:r w:rsidRPr="00241141">
              <w:t xml:space="preserve">Специалист МФЦ сканирует представленные Заявителем (представителем Заявителя), оригиналы документов, формирует электронное дело в МФЦ ЕИС ОУ, снимает с представленных оригиналов документов копии и заверяет их подписью и печатью МФЦ (за исключением документов, представление которых предусмотрено только в подлинниках).                                                                                                                                                                     Подлинники документов возвращаются Заявителю (представителю Заявителя) (за исключением документов, представление которых предусмотрено только в подлинниках). </w:t>
            </w:r>
          </w:p>
        </w:tc>
        <w:tc>
          <w:tcPr>
            <w:tcW w:w="1020" w:type="dxa"/>
            <w:hideMark/>
          </w:tcPr>
          <w:p w:rsidR="00241141" w:rsidRPr="00241141" w:rsidRDefault="00241141" w:rsidP="00241141">
            <w:r w:rsidRPr="00241141">
              <w:t>10 минут</w:t>
            </w:r>
          </w:p>
        </w:tc>
        <w:tc>
          <w:tcPr>
            <w:tcW w:w="1360" w:type="dxa"/>
            <w:hideMark/>
          </w:tcPr>
          <w:p w:rsidR="00241141" w:rsidRPr="00241141" w:rsidRDefault="00241141">
            <w:r w:rsidRPr="00241141">
              <w:t>Сотрудник МФЦ</w:t>
            </w:r>
          </w:p>
        </w:tc>
        <w:tc>
          <w:tcPr>
            <w:tcW w:w="1053" w:type="dxa"/>
            <w:hideMark/>
          </w:tcPr>
          <w:p w:rsidR="00241141" w:rsidRPr="00241141" w:rsidRDefault="00241141" w:rsidP="00241141">
            <w:r w:rsidRPr="00241141">
              <w:t>ЕИС ОУ, МФУ, печать</w:t>
            </w:r>
          </w:p>
        </w:tc>
        <w:tc>
          <w:tcPr>
            <w:tcW w:w="1720" w:type="dxa"/>
            <w:hideMark/>
          </w:tcPr>
          <w:p w:rsidR="00241141" w:rsidRPr="00241141" w:rsidRDefault="00241141" w:rsidP="00241141">
            <w:r w:rsidRPr="00241141">
              <w:t>-</w:t>
            </w:r>
          </w:p>
        </w:tc>
      </w:tr>
      <w:tr w:rsidR="00241141" w:rsidRPr="00241141" w:rsidTr="00241141">
        <w:trPr>
          <w:trHeight w:val="660"/>
        </w:trPr>
        <w:tc>
          <w:tcPr>
            <w:tcW w:w="500" w:type="dxa"/>
            <w:vMerge/>
            <w:hideMark/>
          </w:tcPr>
          <w:p w:rsidR="00241141" w:rsidRPr="00241141" w:rsidRDefault="00241141"/>
        </w:tc>
        <w:tc>
          <w:tcPr>
            <w:tcW w:w="1840" w:type="dxa"/>
            <w:vMerge/>
            <w:hideMark/>
          </w:tcPr>
          <w:p w:rsidR="00241141" w:rsidRPr="00241141" w:rsidRDefault="00241141"/>
        </w:tc>
        <w:tc>
          <w:tcPr>
            <w:tcW w:w="9400" w:type="dxa"/>
            <w:hideMark/>
          </w:tcPr>
          <w:p w:rsidR="00241141" w:rsidRPr="00241141" w:rsidRDefault="00241141" w:rsidP="00241141">
            <w:r w:rsidRPr="00241141">
              <w:t xml:space="preserve">Специалист МФЦ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готовности результата предоставления Государственной услуги. Выписка </w:t>
            </w:r>
            <w:r w:rsidRPr="00241141">
              <w:lastRenderedPageBreak/>
              <w:t>подписывается специалистом МФЦ, принявшим документы и Заявителем (представителем Заявителя).</w:t>
            </w:r>
          </w:p>
        </w:tc>
        <w:tc>
          <w:tcPr>
            <w:tcW w:w="1020" w:type="dxa"/>
            <w:hideMark/>
          </w:tcPr>
          <w:p w:rsidR="00241141" w:rsidRPr="00241141" w:rsidRDefault="00241141" w:rsidP="00241141">
            <w:r w:rsidRPr="00241141">
              <w:lastRenderedPageBreak/>
              <w:t>5 минут</w:t>
            </w:r>
          </w:p>
        </w:tc>
        <w:tc>
          <w:tcPr>
            <w:tcW w:w="1360" w:type="dxa"/>
            <w:hideMark/>
          </w:tcPr>
          <w:p w:rsidR="00241141" w:rsidRPr="00241141" w:rsidRDefault="00241141">
            <w:r w:rsidRPr="00241141">
              <w:t>Сотрудник МФЦ</w:t>
            </w:r>
          </w:p>
        </w:tc>
        <w:tc>
          <w:tcPr>
            <w:tcW w:w="1053" w:type="dxa"/>
            <w:hideMark/>
          </w:tcPr>
          <w:p w:rsidR="00241141" w:rsidRPr="00241141" w:rsidRDefault="00241141" w:rsidP="00241141">
            <w:r w:rsidRPr="00241141">
              <w:t>ЕИС ОУ, МФУ</w:t>
            </w:r>
          </w:p>
        </w:tc>
        <w:tc>
          <w:tcPr>
            <w:tcW w:w="1720" w:type="dxa"/>
            <w:hideMark/>
          </w:tcPr>
          <w:p w:rsidR="00241141" w:rsidRPr="00241141" w:rsidRDefault="00241141" w:rsidP="00241141">
            <w:r w:rsidRPr="00241141">
              <w:t>-</w:t>
            </w:r>
          </w:p>
        </w:tc>
      </w:tr>
      <w:tr w:rsidR="00241141" w:rsidRPr="00241141" w:rsidTr="00241141">
        <w:trPr>
          <w:trHeight w:val="1283"/>
        </w:trPr>
        <w:tc>
          <w:tcPr>
            <w:tcW w:w="500" w:type="dxa"/>
            <w:vMerge/>
            <w:hideMark/>
          </w:tcPr>
          <w:p w:rsidR="00241141" w:rsidRPr="00241141" w:rsidRDefault="00241141"/>
        </w:tc>
        <w:tc>
          <w:tcPr>
            <w:tcW w:w="1840" w:type="dxa"/>
            <w:vMerge/>
            <w:hideMark/>
          </w:tcPr>
          <w:p w:rsidR="00241141" w:rsidRPr="00241141" w:rsidRDefault="00241141"/>
        </w:tc>
        <w:tc>
          <w:tcPr>
            <w:tcW w:w="9400" w:type="dxa"/>
            <w:hideMark/>
          </w:tcPr>
          <w:p w:rsidR="00241141" w:rsidRPr="00241141" w:rsidRDefault="00241141" w:rsidP="00241141">
            <w:r w:rsidRPr="00241141">
              <w:t>Специалист МФЦ отпра</w:t>
            </w:r>
            <w:r w:rsidR="00F95D73">
              <w:t>в</w:t>
            </w:r>
            <w:r w:rsidRPr="00241141">
              <w:t>ляет электронное дело (Заявление, прилагаемые к нему документы, выписка)   в электронном виде.</w:t>
            </w:r>
            <w:r w:rsidRPr="00241141">
              <w:br/>
              <w:t>Заявление, прилагаемые к нему документы и экземпляр выписки направляются из МФЦ в Администрацию курьерской службой на бумажных носителях не позднее следующего рабочего дня со дня их получения от Заявителя (представителя Заявителя).</w:t>
            </w:r>
            <w:r w:rsidRPr="00241141">
              <w:br/>
              <w:t xml:space="preserve">Осуществляется переход к административной процедуре «Обработка и предварительное рассмотрение документов».                                                      В случае если Заявителем (представителем Заявителя) представлены копии документов – специалист МФЦ осуществляет сверку представленных копий документов с оригиналами документов, заверяет их подписью и печатью. </w:t>
            </w:r>
          </w:p>
        </w:tc>
        <w:tc>
          <w:tcPr>
            <w:tcW w:w="1020" w:type="dxa"/>
            <w:hideMark/>
          </w:tcPr>
          <w:p w:rsidR="00241141" w:rsidRPr="00241141" w:rsidRDefault="00241141" w:rsidP="00241141">
            <w:r w:rsidRPr="00241141">
              <w:t>в первый рабочий день, следующий за днем подачи Заявления в МФЦ.</w:t>
            </w:r>
          </w:p>
        </w:tc>
        <w:tc>
          <w:tcPr>
            <w:tcW w:w="1360" w:type="dxa"/>
            <w:hideMark/>
          </w:tcPr>
          <w:p w:rsidR="00241141" w:rsidRPr="00241141" w:rsidRDefault="00241141">
            <w:r w:rsidRPr="00241141">
              <w:t>Сотрудник МФЦ</w:t>
            </w:r>
          </w:p>
        </w:tc>
        <w:tc>
          <w:tcPr>
            <w:tcW w:w="1053" w:type="dxa"/>
            <w:hideMark/>
          </w:tcPr>
          <w:p w:rsidR="00241141" w:rsidRPr="00241141" w:rsidRDefault="00241141" w:rsidP="00241141">
            <w:r w:rsidRPr="00241141">
              <w:t>АИС МФЦ</w:t>
            </w:r>
          </w:p>
        </w:tc>
        <w:tc>
          <w:tcPr>
            <w:tcW w:w="1720" w:type="dxa"/>
            <w:hideMark/>
          </w:tcPr>
          <w:p w:rsidR="00241141" w:rsidRPr="00241141" w:rsidRDefault="00241141" w:rsidP="00241141">
            <w:r w:rsidRPr="00241141">
              <w:t>-</w:t>
            </w:r>
          </w:p>
        </w:tc>
      </w:tr>
      <w:tr w:rsidR="00241141" w:rsidRPr="00241141" w:rsidTr="00241141">
        <w:trPr>
          <w:trHeight w:val="855"/>
        </w:trPr>
        <w:tc>
          <w:tcPr>
            <w:tcW w:w="500" w:type="dxa"/>
            <w:vMerge w:val="restart"/>
            <w:hideMark/>
          </w:tcPr>
          <w:p w:rsidR="00241141" w:rsidRPr="00241141" w:rsidRDefault="00241141" w:rsidP="00241141">
            <w:r w:rsidRPr="00241141">
              <w:t>2.</w:t>
            </w:r>
          </w:p>
        </w:tc>
        <w:tc>
          <w:tcPr>
            <w:tcW w:w="1840" w:type="dxa"/>
            <w:vMerge w:val="restart"/>
            <w:hideMark/>
          </w:tcPr>
          <w:p w:rsidR="00241141" w:rsidRPr="00241141" w:rsidRDefault="00241141">
            <w:r w:rsidRPr="00241141">
              <w:t xml:space="preserve">Обработка и предварительное рассмотрение документов. </w:t>
            </w:r>
          </w:p>
        </w:tc>
        <w:tc>
          <w:tcPr>
            <w:tcW w:w="9400" w:type="dxa"/>
            <w:hideMark/>
          </w:tcPr>
          <w:p w:rsidR="00241141" w:rsidRPr="00241141" w:rsidRDefault="00241141" w:rsidP="00241141">
            <w:pPr>
              <w:spacing w:after="200"/>
            </w:pPr>
            <w:r w:rsidRPr="00241141">
              <w:t xml:space="preserve">При поступлении документов от МФЦ специалист Администрации, ответственный за прием и проверку поступивших документов в целях предоставления Государственной услуги: </w:t>
            </w:r>
            <w:r w:rsidRPr="00241141">
              <w:br/>
              <w:t>1) устанавливает предмет обращения, полномочия представителя Заявителя;</w:t>
            </w:r>
            <w:r w:rsidRPr="00241141">
              <w:br/>
            </w:r>
          </w:p>
        </w:tc>
        <w:tc>
          <w:tcPr>
            <w:tcW w:w="1020" w:type="dxa"/>
            <w:hideMark/>
          </w:tcPr>
          <w:p w:rsidR="00241141" w:rsidRPr="00241141" w:rsidRDefault="00241141">
            <w:r w:rsidRPr="00241141">
              <w:t>1 рабочий день</w:t>
            </w:r>
          </w:p>
        </w:tc>
        <w:tc>
          <w:tcPr>
            <w:tcW w:w="1360" w:type="dxa"/>
            <w:hideMark/>
          </w:tcPr>
          <w:p w:rsidR="00241141" w:rsidRPr="00241141" w:rsidRDefault="00241141">
            <w:r w:rsidRPr="00241141">
              <w:t>С</w:t>
            </w:r>
            <w:r w:rsidR="00F95D73">
              <w:t>о</w:t>
            </w:r>
            <w:r w:rsidRPr="00241141">
              <w:t>трудник Администрации</w:t>
            </w:r>
          </w:p>
        </w:tc>
        <w:tc>
          <w:tcPr>
            <w:tcW w:w="1053" w:type="dxa"/>
            <w:hideMark/>
          </w:tcPr>
          <w:p w:rsidR="00241141" w:rsidRPr="00241141" w:rsidRDefault="00241141" w:rsidP="00241141">
            <w:r w:rsidRPr="00241141">
              <w:t xml:space="preserve"> ЕИС ОУ</w:t>
            </w:r>
          </w:p>
        </w:tc>
        <w:tc>
          <w:tcPr>
            <w:tcW w:w="1720" w:type="dxa"/>
            <w:hideMark/>
          </w:tcPr>
          <w:p w:rsidR="00241141" w:rsidRPr="00241141" w:rsidRDefault="00241141" w:rsidP="00241141">
            <w:r w:rsidRPr="00241141">
              <w:t>-</w:t>
            </w:r>
          </w:p>
        </w:tc>
      </w:tr>
      <w:tr w:rsidR="00241141" w:rsidRPr="00241141" w:rsidTr="00241141">
        <w:trPr>
          <w:trHeight w:val="4403"/>
        </w:trPr>
        <w:tc>
          <w:tcPr>
            <w:tcW w:w="500" w:type="dxa"/>
            <w:vMerge/>
            <w:hideMark/>
          </w:tcPr>
          <w:p w:rsidR="00241141" w:rsidRPr="00241141" w:rsidRDefault="00241141"/>
        </w:tc>
        <w:tc>
          <w:tcPr>
            <w:tcW w:w="1840" w:type="dxa"/>
            <w:vMerge/>
            <w:hideMark/>
          </w:tcPr>
          <w:p w:rsidR="00241141" w:rsidRPr="00241141" w:rsidRDefault="00241141"/>
        </w:tc>
        <w:tc>
          <w:tcPr>
            <w:tcW w:w="9400" w:type="dxa"/>
            <w:hideMark/>
          </w:tcPr>
          <w:p w:rsidR="00241141" w:rsidRPr="00241141" w:rsidRDefault="00241141" w:rsidP="00241141">
            <w:r w:rsidRPr="00241141">
              <w:t>2) проверяет комплектность представленных документов, необходимых для предоставления Государственной услуги, и соответствие их требованиям согласно Приложению 7 настоящего  Административного регламента</w:t>
            </w:r>
            <w:proofErr w:type="gramStart"/>
            <w:r w:rsidRPr="00241141">
              <w:t>.</w:t>
            </w:r>
            <w:proofErr w:type="gramEnd"/>
            <w:r w:rsidRPr="00241141">
              <w:rPr>
                <w:b/>
                <w:bCs/>
              </w:rPr>
              <w:t xml:space="preserve"> </w:t>
            </w:r>
            <w:r w:rsidR="00F95D73">
              <w:t xml:space="preserve">( </w:t>
            </w:r>
            <w:proofErr w:type="gramStart"/>
            <w:r w:rsidR="00F95D73">
              <w:t>п</w:t>
            </w:r>
            <w:proofErr w:type="gramEnd"/>
            <w:r w:rsidR="00F95D73">
              <w:t>. 7 Ад. ре</w:t>
            </w:r>
            <w:r w:rsidRPr="00241141">
              <w:t>гламента - Заявление должно быть оформлено по форме, указанной в Приложении № 6   Регламента Паспорт должен быть оформлен в соответствии с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 Временное удостоверение личности гражданина Российской Федерации 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roofErr w:type="gramStart"/>
            <w:r w:rsidRPr="00241141">
              <w:t>»В</w:t>
            </w:r>
            <w:proofErr w:type="gramEnd"/>
            <w:r w:rsidRPr="00241141">
              <w:t xml:space="preserve">ыписка из решения органа опеки и попечительства об установлении над ребенком, недееспособным гражданином опеки (попечительства) Форма должна соответствовать Федеральному закону от 24.04.2008 № 48-ФЗ «Об опеке и попечительстве», постановлению Правительства Российской Федерации от </w:t>
            </w:r>
            <w:r w:rsidRPr="00241141">
              <w:lastRenderedPageBreak/>
              <w:t>17.11.2010 № 927 «Об отдельных вопросах осуществления опеки и попечительства в отношении совершеннолетних недееспособных или не полностью дееспособных граждан»Решение суда</w:t>
            </w:r>
            <w:proofErr w:type="gramStart"/>
            <w:r w:rsidRPr="00241141">
              <w:t xml:space="preserve"> Н</w:t>
            </w:r>
            <w:proofErr w:type="gramEnd"/>
            <w:r w:rsidRPr="00241141">
              <w:t>адлежаще заверенная копия решения</w:t>
            </w:r>
            <w:r w:rsidR="00F95D73">
              <w:t xml:space="preserve"> суда. Доверенность </w:t>
            </w:r>
            <w:r w:rsidRPr="00241141">
              <w:t>должна быть оформлена в соответствии с требованиями законодательства и содержать следующие сведения:</w:t>
            </w:r>
            <w:proofErr w:type="gramStart"/>
            <w:r w:rsidRPr="00241141">
              <w:br/>
              <w:t>-</w:t>
            </w:r>
            <w:proofErr w:type="gramEnd"/>
            <w:r w:rsidRPr="00241141">
              <w:t>ФИО лица, выдавшего доверенность;</w:t>
            </w:r>
            <w:r w:rsidRPr="00241141">
              <w:br/>
              <w:t>-ФИО лица, уполномоченного по доверенности;</w:t>
            </w:r>
            <w:r w:rsidRPr="00241141">
              <w:br/>
              <w:t>-Данные документов, удостоверяющих личность этих лиц;</w:t>
            </w:r>
            <w:r w:rsidRPr="00241141">
              <w:br/>
              <w:t>-Объем полномочий представителя, включающий право на подачу Заявления</w:t>
            </w:r>
            <w:r w:rsidRPr="00241141">
              <w:br/>
              <w:t>о предоставлении Государственной услуги</w:t>
            </w:r>
            <w:r w:rsidRPr="00241141">
              <w:br/>
              <w:t>-Дата выдачи доверенности;</w:t>
            </w:r>
            <w:r w:rsidRPr="00241141">
              <w:br/>
              <w:t xml:space="preserve">-Подпись лица, выдавшего доверенность. </w:t>
            </w:r>
            <w:r w:rsidR="00F95D73">
              <w:t>(</w:t>
            </w:r>
            <w:r w:rsidRPr="00241141">
              <w:t xml:space="preserve">Доверенность </w:t>
            </w:r>
            <w:r w:rsidR="00F95D73">
              <w:t xml:space="preserve"> </w:t>
            </w:r>
            <w:r w:rsidRPr="00241141">
              <w:t>должна быть нотариально заверена).</w:t>
            </w:r>
          </w:p>
        </w:tc>
        <w:tc>
          <w:tcPr>
            <w:tcW w:w="1020" w:type="dxa"/>
            <w:hideMark/>
          </w:tcPr>
          <w:p w:rsidR="00241141" w:rsidRPr="00241141" w:rsidRDefault="00241141" w:rsidP="00241141">
            <w:r w:rsidRPr="00241141">
              <w:lastRenderedPageBreak/>
              <w:t>30 минут</w:t>
            </w:r>
          </w:p>
        </w:tc>
        <w:tc>
          <w:tcPr>
            <w:tcW w:w="1360" w:type="dxa"/>
            <w:hideMark/>
          </w:tcPr>
          <w:p w:rsidR="00241141" w:rsidRPr="00241141" w:rsidRDefault="00241141">
            <w:r w:rsidRPr="00241141">
              <w:t>С</w:t>
            </w:r>
            <w:r w:rsidR="00F95D73">
              <w:t>о</w:t>
            </w:r>
            <w:r w:rsidRPr="00241141">
              <w:t>трудник Администрации</w:t>
            </w:r>
          </w:p>
        </w:tc>
        <w:tc>
          <w:tcPr>
            <w:tcW w:w="1053" w:type="dxa"/>
            <w:hideMark/>
          </w:tcPr>
          <w:p w:rsidR="00241141" w:rsidRPr="00241141" w:rsidRDefault="00241141" w:rsidP="00241141">
            <w:r w:rsidRPr="00241141">
              <w:t>нет</w:t>
            </w:r>
          </w:p>
        </w:tc>
        <w:tc>
          <w:tcPr>
            <w:tcW w:w="1720" w:type="dxa"/>
            <w:hideMark/>
          </w:tcPr>
          <w:p w:rsidR="00241141" w:rsidRPr="00241141" w:rsidRDefault="00241141" w:rsidP="00241141">
            <w:r w:rsidRPr="00241141">
              <w:t>-</w:t>
            </w:r>
          </w:p>
        </w:tc>
      </w:tr>
      <w:tr w:rsidR="00241141" w:rsidRPr="00241141" w:rsidTr="00241141">
        <w:trPr>
          <w:trHeight w:val="552"/>
        </w:trPr>
        <w:tc>
          <w:tcPr>
            <w:tcW w:w="500" w:type="dxa"/>
            <w:vMerge/>
            <w:hideMark/>
          </w:tcPr>
          <w:p w:rsidR="00241141" w:rsidRPr="00241141" w:rsidRDefault="00241141"/>
        </w:tc>
        <w:tc>
          <w:tcPr>
            <w:tcW w:w="1840" w:type="dxa"/>
            <w:vMerge/>
            <w:hideMark/>
          </w:tcPr>
          <w:p w:rsidR="00241141" w:rsidRPr="00241141" w:rsidRDefault="00241141"/>
        </w:tc>
        <w:tc>
          <w:tcPr>
            <w:tcW w:w="9400" w:type="dxa"/>
            <w:hideMark/>
          </w:tcPr>
          <w:p w:rsidR="00241141" w:rsidRPr="00241141" w:rsidRDefault="00241141" w:rsidP="00241141">
            <w:r w:rsidRPr="00241141">
              <w:t>3) Регистрирует Заявление в Модуле оказания услуг ЕИС ОУ.</w:t>
            </w:r>
          </w:p>
        </w:tc>
        <w:tc>
          <w:tcPr>
            <w:tcW w:w="1020" w:type="dxa"/>
            <w:hideMark/>
          </w:tcPr>
          <w:p w:rsidR="00241141" w:rsidRPr="00241141" w:rsidRDefault="00241141" w:rsidP="00241141">
            <w:r w:rsidRPr="00241141">
              <w:t>10 минут</w:t>
            </w:r>
          </w:p>
        </w:tc>
        <w:tc>
          <w:tcPr>
            <w:tcW w:w="1360" w:type="dxa"/>
            <w:hideMark/>
          </w:tcPr>
          <w:p w:rsidR="00241141" w:rsidRPr="00241141" w:rsidRDefault="00241141">
            <w:r w:rsidRPr="00241141">
              <w:t>С</w:t>
            </w:r>
            <w:r w:rsidR="00F95D73">
              <w:t>о</w:t>
            </w:r>
            <w:r w:rsidRPr="00241141">
              <w:t>трудник Администрации</w:t>
            </w:r>
          </w:p>
        </w:tc>
        <w:tc>
          <w:tcPr>
            <w:tcW w:w="1053" w:type="dxa"/>
            <w:hideMark/>
          </w:tcPr>
          <w:p w:rsidR="00241141" w:rsidRPr="00241141" w:rsidRDefault="00241141" w:rsidP="00241141">
            <w:r w:rsidRPr="00241141">
              <w:t>ЕИС ОУ</w:t>
            </w:r>
          </w:p>
        </w:tc>
        <w:tc>
          <w:tcPr>
            <w:tcW w:w="1720" w:type="dxa"/>
            <w:hideMark/>
          </w:tcPr>
          <w:p w:rsidR="00241141" w:rsidRPr="00241141" w:rsidRDefault="00241141" w:rsidP="00241141">
            <w:r w:rsidRPr="00241141">
              <w:t>-</w:t>
            </w:r>
          </w:p>
        </w:tc>
      </w:tr>
      <w:tr w:rsidR="00241141" w:rsidRPr="00241141" w:rsidTr="00241141">
        <w:trPr>
          <w:trHeight w:val="1658"/>
        </w:trPr>
        <w:tc>
          <w:tcPr>
            <w:tcW w:w="500" w:type="dxa"/>
            <w:hideMark/>
          </w:tcPr>
          <w:p w:rsidR="00241141" w:rsidRPr="00241141" w:rsidRDefault="00241141" w:rsidP="00241141">
            <w:r w:rsidRPr="00241141">
              <w:t>3</w:t>
            </w:r>
          </w:p>
        </w:tc>
        <w:tc>
          <w:tcPr>
            <w:tcW w:w="1840" w:type="dxa"/>
            <w:hideMark/>
          </w:tcPr>
          <w:p w:rsidR="00241141" w:rsidRPr="00241141" w:rsidRDefault="00241141">
            <w:r w:rsidRPr="00241141">
              <w:t>Формирование и направление межведомственных запросов в органы, участвующие в предоставлении государственной услуги (при необходимости)</w:t>
            </w:r>
          </w:p>
        </w:tc>
        <w:tc>
          <w:tcPr>
            <w:tcW w:w="9400" w:type="dxa"/>
            <w:hideMark/>
          </w:tcPr>
          <w:p w:rsidR="00241141" w:rsidRPr="00241141" w:rsidRDefault="00241141" w:rsidP="00241141">
            <w:r w:rsidRPr="00241141">
              <w:t xml:space="preserve"> Если отсутствуют необходимые для предоставления Государственной услуги документы (сведения),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 Проверка поступления ответов на межведомственные запросы.</w:t>
            </w:r>
            <w:r w:rsidRPr="00241141">
              <w:br/>
              <w:t>Ответы на межведомственные запросы поступают в Модуль оказания услуг ЕИС ОУ.</w:t>
            </w:r>
            <w:r w:rsidRPr="00241141">
              <w:br/>
              <w:t>При поступлении ответов на запросы осуществляется переход к административной процедуре «Принятие решения».</w:t>
            </w:r>
          </w:p>
        </w:tc>
        <w:tc>
          <w:tcPr>
            <w:tcW w:w="1020" w:type="dxa"/>
            <w:hideMark/>
          </w:tcPr>
          <w:p w:rsidR="00241141" w:rsidRPr="00241141" w:rsidRDefault="00241141">
            <w:r w:rsidRPr="00241141">
              <w:t>5 рабочих дней</w:t>
            </w:r>
          </w:p>
        </w:tc>
        <w:tc>
          <w:tcPr>
            <w:tcW w:w="1360" w:type="dxa"/>
            <w:hideMark/>
          </w:tcPr>
          <w:p w:rsidR="00241141" w:rsidRPr="00241141" w:rsidRDefault="00241141">
            <w:r w:rsidRPr="00241141">
              <w:t>Сотрудник Администрации</w:t>
            </w:r>
          </w:p>
        </w:tc>
        <w:tc>
          <w:tcPr>
            <w:tcW w:w="1053" w:type="dxa"/>
            <w:hideMark/>
          </w:tcPr>
          <w:p w:rsidR="00241141" w:rsidRPr="00241141" w:rsidRDefault="00241141">
            <w:r w:rsidRPr="00241141">
              <w:t>ЕИС ОУ / СМЭВ</w:t>
            </w:r>
          </w:p>
        </w:tc>
        <w:tc>
          <w:tcPr>
            <w:tcW w:w="1720" w:type="dxa"/>
            <w:hideMark/>
          </w:tcPr>
          <w:p w:rsidR="00241141" w:rsidRPr="00241141" w:rsidRDefault="00241141" w:rsidP="00241141">
            <w:r w:rsidRPr="00241141">
              <w:t>-</w:t>
            </w:r>
          </w:p>
        </w:tc>
      </w:tr>
      <w:tr w:rsidR="00241141" w:rsidRPr="00241141" w:rsidTr="00241141">
        <w:trPr>
          <w:trHeight w:val="1838"/>
        </w:trPr>
        <w:tc>
          <w:tcPr>
            <w:tcW w:w="500" w:type="dxa"/>
            <w:hideMark/>
          </w:tcPr>
          <w:p w:rsidR="00241141" w:rsidRPr="00241141" w:rsidRDefault="00241141" w:rsidP="00241141">
            <w:r w:rsidRPr="00241141">
              <w:t>4</w:t>
            </w:r>
          </w:p>
        </w:tc>
        <w:tc>
          <w:tcPr>
            <w:tcW w:w="1840" w:type="dxa"/>
            <w:hideMark/>
          </w:tcPr>
          <w:p w:rsidR="00241141" w:rsidRPr="00241141" w:rsidRDefault="00241141">
            <w:r w:rsidRPr="00241141">
              <w:t>Принятие решения</w:t>
            </w:r>
          </w:p>
        </w:tc>
        <w:tc>
          <w:tcPr>
            <w:tcW w:w="9400" w:type="dxa"/>
            <w:hideMark/>
          </w:tcPr>
          <w:p w:rsidR="00241141" w:rsidRPr="00241141" w:rsidRDefault="00241141" w:rsidP="00241141">
            <w:r w:rsidRPr="00241141">
              <w:t>После получения ответов на межведомственные запросы, в случае отсутствия оснований для отказа в предоставлении Государственной услуги специалист Администрации, ответственный за предоставление Государственной услуги, на основании собранного комплекта документов определяет возможность предоставления Государственной услуги.</w:t>
            </w:r>
            <w:r w:rsidRPr="00241141">
              <w:br/>
              <w:t xml:space="preserve">При наличии оснований для отказа подготавливается решение по форме. При отсутствии оснований для отказа подготавливается решение по форме. Решение вносится в Модуль оказания услуг ЕИС ОУ и направляется </w:t>
            </w:r>
            <w:r w:rsidRPr="00241141">
              <w:lastRenderedPageBreak/>
              <w:t>уполномоченному должностному лицу Администрации.</w:t>
            </w:r>
            <w:r w:rsidR="00F95D73">
              <w:t xml:space="preserve"> </w:t>
            </w:r>
            <w:r w:rsidRPr="00241141">
              <w:t>Уполномоченное должностное лицо Администрации, исходя из критериев принятия решения о предоставлении Государственной услуги, подписывает подготовленное решение либо возвращает решение для изменения.</w:t>
            </w:r>
          </w:p>
        </w:tc>
        <w:tc>
          <w:tcPr>
            <w:tcW w:w="1020" w:type="dxa"/>
            <w:hideMark/>
          </w:tcPr>
          <w:p w:rsidR="00241141" w:rsidRPr="00241141" w:rsidRDefault="00241141">
            <w:r w:rsidRPr="00241141">
              <w:lastRenderedPageBreak/>
              <w:t>9 рабочих дней</w:t>
            </w:r>
          </w:p>
        </w:tc>
        <w:tc>
          <w:tcPr>
            <w:tcW w:w="1360" w:type="dxa"/>
            <w:hideMark/>
          </w:tcPr>
          <w:p w:rsidR="00241141" w:rsidRPr="00241141" w:rsidRDefault="00241141">
            <w:r w:rsidRPr="00241141">
              <w:t>Сотрудник органа опеки и попечит</w:t>
            </w:r>
            <w:r w:rsidR="00F95D73">
              <w:t>е</w:t>
            </w:r>
            <w:r w:rsidRPr="00241141">
              <w:t>льства</w:t>
            </w:r>
          </w:p>
        </w:tc>
        <w:tc>
          <w:tcPr>
            <w:tcW w:w="1053" w:type="dxa"/>
            <w:hideMark/>
          </w:tcPr>
          <w:p w:rsidR="00241141" w:rsidRPr="00241141" w:rsidRDefault="00241141" w:rsidP="00241141">
            <w:r w:rsidRPr="00241141">
              <w:t>нет</w:t>
            </w:r>
          </w:p>
        </w:tc>
        <w:tc>
          <w:tcPr>
            <w:tcW w:w="1720" w:type="dxa"/>
            <w:hideMark/>
          </w:tcPr>
          <w:p w:rsidR="00241141" w:rsidRPr="00241141" w:rsidRDefault="00241141" w:rsidP="00241141">
            <w:r w:rsidRPr="00241141">
              <w:t>-</w:t>
            </w:r>
          </w:p>
        </w:tc>
      </w:tr>
      <w:tr w:rsidR="00241141" w:rsidRPr="00241141" w:rsidTr="00241141">
        <w:trPr>
          <w:trHeight w:val="525"/>
        </w:trPr>
        <w:tc>
          <w:tcPr>
            <w:tcW w:w="500" w:type="dxa"/>
            <w:hideMark/>
          </w:tcPr>
          <w:p w:rsidR="00241141" w:rsidRPr="00241141" w:rsidRDefault="00241141" w:rsidP="00241141">
            <w:r w:rsidRPr="00241141">
              <w:lastRenderedPageBreak/>
              <w:t>5</w:t>
            </w:r>
          </w:p>
        </w:tc>
        <w:tc>
          <w:tcPr>
            <w:tcW w:w="1840" w:type="dxa"/>
            <w:hideMark/>
          </w:tcPr>
          <w:p w:rsidR="00241141" w:rsidRPr="00241141" w:rsidRDefault="00241141">
            <w:r w:rsidRPr="00241141">
              <w:t>Направление результата.</w:t>
            </w:r>
          </w:p>
        </w:tc>
        <w:tc>
          <w:tcPr>
            <w:tcW w:w="9400" w:type="dxa"/>
            <w:hideMark/>
          </w:tcPr>
          <w:p w:rsidR="00241141" w:rsidRPr="00241141" w:rsidRDefault="00241141" w:rsidP="00241141">
            <w:r w:rsidRPr="00241141">
              <w:t xml:space="preserve">1.Решение о предоставлении Государственной услуги на бумажном носителе, подписанное уполномоченным лицом Администрации, с печатью Администрации, в 2-х экземплярах, направляется в МФЦ.                                                                                                                                                             </w:t>
            </w:r>
          </w:p>
        </w:tc>
        <w:tc>
          <w:tcPr>
            <w:tcW w:w="1020" w:type="dxa"/>
            <w:hideMark/>
          </w:tcPr>
          <w:p w:rsidR="00241141" w:rsidRPr="00241141" w:rsidRDefault="00241141" w:rsidP="00241141">
            <w:r w:rsidRPr="00241141">
              <w:t>1 рабочий день</w:t>
            </w:r>
          </w:p>
        </w:tc>
        <w:tc>
          <w:tcPr>
            <w:tcW w:w="1360" w:type="dxa"/>
            <w:hideMark/>
          </w:tcPr>
          <w:p w:rsidR="00241141" w:rsidRPr="00241141" w:rsidRDefault="00241141">
            <w:r w:rsidRPr="00241141">
              <w:t>С</w:t>
            </w:r>
            <w:r w:rsidR="00F95D73">
              <w:t>о</w:t>
            </w:r>
            <w:r w:rsidRPr="00241141">
              <w:t>трудник Администрации</w:t>
            </w:r>
          </w:p>
        </w:tc>
        <w:tc>
          <w:tcPr>
            <w:tcW w:w="1053" w:type="dxa"/>
            <w:hideMark/>
          </w:tcPr>
          <w:p w:rsidR="00241141" w:rsidRPr="00241141" w:rsidRDefault="00241141" w:rsidP="00241141">
            <w:r w:rsidRPr="00241141">
              <w:t>принтер, печать</w:t>
            </w:r>
          </w:p>
        </w:tc>
        <w:tc>
          <w:tcPr>
            <w:tcW w:w="1720" w:type="dxa"/>
            <w:hideMark/>
          </w:tcPr>
          <w:p w:rsidR="00241141" w:rsidRPr="00241141" w:rsidRDefault="00241141" w:rsidP="00241141">
            <w:r w:rsidRPr="00241141">
              <w:t>-</w:t>
            </w:r>
          </w:p>
        </w:tc>
      </w:tr>
      <w:tr w:rsidR="00241141" w:rsidRPr="00241141" w:rsidTr="00241141">
        <w:trPr>
          <w:trHeight w:val="912"/>
        </w:trPr>
        <w:tc>
          <w:tcPr>
            <w:tcW w:w="500" w:type="dxa"/>
            <w:vMerge w:val="restart"/>
            <w:noWrap/>
            <w:hideMark/>
          </w:tcPr>
          <w:p w:rsidR="00241141" w:rsidRPr="00241141" w:rsidRDefault="00241141" w:rsidP="00241141">
            <w:r w:rsidRPr="00241141">
              <w:t>6</w:t>
            </w:r>
          </w:p>
        </w:tc>
        <w:tc>
          <w:tcPr>
            <w:tcW w:w="1840" w:type="dxa"/>
            <w:vMerge w:val="restart"/>
            <w:noWrap/>
            <w:hideMark/>
          </w:tcPr>
          <w:p w:rsidR="00241141" w:rsidRPr="00241141" w:rsidRDefault="00241141">
            <w:r w:rsidRPr="00241141">
              <w:t>Выдача результата</w:t>
            </w:r>
          </w:p>
        </w:tc>
        <w:tc>
          <w:tcPr>
            <w:tcW w:w="9400" w:type="dxa"/>
            <w:hideMark/>
          </w:tcPr>
          <w:p w:rsidR="00241141" w:rsidRPr="00241141" w:rsidRDefault="00241141">
            <w:r w:rsidRPr="00241141">
              <w:t>1. Решение о предоставлении Государственной услуги в 2-х экземплярах представляется Заявителю (представителю Заявителя) на подпись на бумажном носителе. Заявителем (представителем Заявителя) подписываются 2 экземпляра решения. 1- выдается Заявителю (представителю Заявителя), 2- остается в МФЦ для последующей передачи в Администрацию.</w:t>
            </w:r>
            <w:r w:rsidRPr="00241141">
              <w:br/>
              <w:t>Специалист МФЦ проставляет отметку о выдаче результата предоставления Государственной услуги в Модуле МФЦ ЕИС ОУ.</w:t>
            </w:r>
          </w:p>
        </w:tc>
        <w:tc>
          <w:tcPr>
            <w:tcW w:w="1020" w:type="dxa"/>
            <w:hideMark/>
          </w:tcPr>
          <w:p w:rsidR="00241141" w:rsidRPr="00241141" w:rsidRDefault="00241141" w:rsidP="00241141">
            <w:r w:rsidRPr="00241141">
              <w:t>1 рабочий день</w:t>
            </w:r>
          </w:p>
        </w:tc>
        <w:tc>
          <w:tcPr>
            <w:tcW w:w="1360" w:type="dxa"/>
            <w:hideMark/>
          </w:tcPr>
          <w:p w:rsidR="00241141" w:rsidRPr="00241141" w:rsidRDefault="00241141">
            <w:r w:rsidRPr="00241141">
              <w:t>Сотрудник МФЦ</w:t>
            </w:r>
          </w:p>
        </w:tc>
        <w:tc>
          <w:tcPr>
            <w:tcW w:w="1053" w:type="dxa"/>
            <w:noWrap/>
            <w:hideMark/>
          </w:tcPr>
          <w:p w:rsidR="00241141" w:rsidRPr="00241141" w:rsidRDefault="00241141" w:rsidP="00241141">
            <w:r w:rsidRPr="00241141">
              <w:t>АИС МФЦ</w:t>
            </w:r>
          </w:p>
        </w:tc>
        <w:tc>
          <w:tcPr>
            <w:tcW w:w="1720" w:type="dxa"/>
            <w:noWrap/>
            <w:hideMark/>
          </w:tcPr>
          <w:p w:rsidR="00241141" w:rsidRPr="00241141" w:rsidRDefault="00241141">
            <w:r w:rsidRPr="00241141">
              <w:t> </w:t>
            </w:r>
          </w:p>
        </w:tc>
      </w:tr>
      <w:tr w:rsidR="00241141" w:rsidRPr="00241141" w:rsidTr="00241141">
        <w:trPr>
          <w:trHeight w:val="1080"/>
        </w:trPr>
        <w:tc>
          <w:tcPr>
            <w:tcW w:w="500" w:type="dxa"/>
            <w:vMerge/>
            <w:hideMark/>
          </w:tcPr>
          <w:p w:rsidR="00241141" w:rsidRPr="00241141" w:rsidRDefault="00241141"/>
        </w:tc>
        <w:tc>
          <w:tcPr>
            <w:tcW w:w="1840" w:type="dxa"/>
            <w:vMerge/>
            <w:hideMark/>
          </w:tcPr>
          <w:p w:rsidR="00241141" w:rsidRPr="00241141" w:rsidRDefault="00241141"/>
        </w:tc>
        <w:tc>
          <w:tcPr>
            <w:tcW w:w="9400" w:type="dxa"/>
            <w:hideMark/>
          </w:tcPr>
          <w:p w:rsidR="00241141" w:rsidRPr="00241141" w:rsidRDefault="00241141">
            <w:r w:rsidRPr="00241141">
              <w:t>2. Решение об отказе в предоставлении Государственной услуги выдается  Заявителю (представителю Заявителя). Специалистом МФЦ распечатывается электронный документ, подписанный усиленной квалифицированной электронной подписью уполномоченного должностного лица Администрации, на бумажном носителе, заверяет подписью  уполномоченного специалиста МФЦ и печатью МФЦ. Специалист МФЦ проставляет отметку о выдаче результата предоставления Государственной услуги в Модуле МФЦ ЕИС ОУ.</w:t>
            </w:r>
          </w:p>
        </w:tc>
        <w:tc>
          <w:tcPr>
            <w:tcW w:w="1020" w:type="dxa"/>
            <w:hideMark/>
          </w:tcPr>
          <w:p w:rsidR="00241141" w:rsidRPr="00241141" w:rsidRDefault="00241141" w:rsidP="00241141">
            <w:r w:rsidRPr="00241141">
              <w:t>1 рабочий день</w:t>
            </w:r>
          </w:p>
        </w:tc>
        <w:tc>
          <w:tcPr>
            <w:tcW w:w="1360" w:type="dxa"/>
            <w:hideMark/>
          </w:tcPr>
          <w:p w:rsidR="00241141" w:rsidRPr="00241141" w:rsidRDefault="00241141">
            <w:r w:rsidRPr="00241141">
              <w:t>Сотрудник МФЦ</w:t>
            </w:r>
          </w:p>
        </w:tc>
        <w:tc>
          <w:tcPr>
            <w:tcW w:w="1053" w:type="dxa"/>
            <w:hideMark/>
          </w:tcPr>
          <w:p w:rsidR="00241141" w:rsidRPr="00241141" w:rsidRDefault="00241141">
            <w:r w:rsidRPr="00241141">
              <w:t>АИС МФЦ,</w:t>
            </w:r>
            <w:r w:rsidR="00F95D73">
              <w:t xml:space="preserve"> </w:t>
            </w:r>
            <w:r w:rsidRPr="00241141">
              <w:t>принтер, печать МФЦ</w:t>
            </w:r>
          </w:p>
        </w:tc>
        <w:tc>
          <w:tcPr>
            <w:tcW w:w="1720" w:type="dxa"/>
            <w:noWrap/>
            <w:hideMark/>
          </w:tcPr>
          <w:p w:rsidR="00241141" w:rsidRPr="00241141" w:rsidRDefault="00241141">
            <w:r w:rsidRPr="00241141">
              <w:t> </w:t>
            </w:r>
          </w:p>
        </w:tc>
      </w:tr>
    </w:tbl>
    <w:p w:rsidR="00241141" w:rsidRDefault="00241141"/>
    <w:p w:rsidR="00241141" w:rsidRDefault="00241141"/>
    <w:p w:rsidR="00241141" w:rsidRDefault="00241141"/>
    <w:p w:rsidR="00241141" w:rsidRDefault="00241141"/>
    <w:p w:rsidR="00241141" w:rsidRDefault="00241141"/>
    <w:p w:rsidR="00241141" w:rsidRDefault="00241141"/>
    <w:p w:rsidR="00241141" w:rsidRDefault="00241141"/>
    <w:tbl>
      <w:tblPr>
        <w:tblStyle w:val="a3"/>
        <w:tblW w:w="0" w:type="auto"/>
        <w:tblLook w:val="04A0"/>
      </w:tblPr>
      <w:tblGrid>
        <w:gridCol w:w="1840"/>
        <w:gridCol w:w="1500"/>
        <w:gridCol w:w="1761"/>
        <w:gridCol w:w="2460"/>
        <w:gridCol w:w="1808"/>
        <w:gridCol w:w="2108"/>
        <w:gridCol w:w="2640"/>
      </w:tblGrid>
      <w:tr w:rsidR="00241141" w:rsidRPr="00241141" w:rsidTr="00241141">
        <w:trPr>
          <w:trHeight w:val="289"/>
        </w:trPr>
        <w:tc>
          <w:tcPr>
            <w:tcW w:w="1840" w:type="dxa"/>
            <w:noWrap/>
            <w:hideMark/>
          </w:tcPr>
          <w:p w:rsidR="00241141" w:rsidRPr="00241141" w:rsidRDefault="00241141"/>
        </w:tc>
        <w:tc>
          <w:tcPr>
            <w:tcW w:w="1500" w:type="dxa"/>
            <w:noWrap/>
            <w:hideMark/>
          </w:tcPr>
          <w:p w:rsidR="00241141" w:rsidRPr="00241141" w:rsidRDefault="00241141"/>
        </w:tc>
        <w:tc>
          <w:tcPr>
            <w:tcW w:w="7500" w:type="dxa"/>
            <w:gridSpan w:val="4"/>
            <w:noWrap/>
            <w:hideMark/>
          </w:tcPr>
          <w:p w:rsidR="00241141" w:rsidRPr="00241141" w:rsidRDefault="00241141">
            <w:pPr>
              <w:rPr>
                <w:b/>
                <w:bCs/>
              </w:rPr>
            </w:pPr>
            <w:r w:rsidRPr="00241141">
              <w:rPr>
                <w:b/>
                <w:bCs/>
              </w:rPr>
              <w:t>Раздел 8. Особенности предоставления  услуги в электронной форме</w:t>
            </w:r>
          </w:p>
        </w:tc>
        <w:tc>
          <w:tcPr>
            <w:tcW w:w="2640" w:type="dxa"/>
            <w:noWrap/>
            <w:hideMark/>
          </w:tcPr>
          <w:p w:rsidR="00241141" w:rsidRPr="00241141" w:rsidRDefault="00241141"/>
        </w:tc>
      </w:tr>
      <w:tr w:rsidR="00241141" w:rsidRPr="00241141" w:rsidTr="00241141">
        <w:trPr>
          <w:trHeight w:val="2352"/>
        </w:trPr>
        <w:tc>
          <w:tcPr>
            <w:tcW w:w="1840" w:type="dxa"/>
            <w:hideMark/>
          </w:tcPr>
          <w:p w:rsidR="00241141" w:rsidRPr="00241141" w:rsidRDefault="00241141" w:rsidP="00241141">
            <w:r w:rsidRPr="00241141">
              <w:t>Способ получения заявителем информации о сроках и порядке предоставления "</w:t>
            </w:r>
            <w:proofErr w:type="spellStart"/>
            <w:r w:rsidRPr="00241141">
              <w:t>подуслуги</w:t>
            </w:r>
            <w:proofErr w:type="spellEnd"/>
            <w:r w:rsidRPr="00241141">
              <w:t>"</w:t>
            </w:r>
          </w:p>
        </w:tc>
        <w:tc>
          <w:tcPr>
            <w:tcW w:w="1500" w:type="dxa"/>
            <w:hideMark/>
          </w:tcPr>
          <w:p w:rsidR="00241141" w:rsidRPr="00241141" w:rsidRDefault="00241141" w:rsidP="00241141">
            <w:r w:rsidRPr="00241141">
              <w:t>Способ записи на прием в орган</w:t>
            </w:r>
          </w:p>
        </w:tc>
        <w:tc>
          <w:tcPr>
            <w:tcW w:w="1460" w:type="dxa"/>
            <w:hideMark/>
          </w:tcPr>
          <w:p w:rsidR="00241141" w:rsidRPr="00241141" w:rsidRDefault="00241141" w:rsidP="00241141">
            <w:r w:rsidRPr="00241141">
              <w:t>Способ формирования запроса о предоставлении "</w:t>
            </w:r>
            <w:proofErr w:type="spellStart"/>
            <w:r w:rsidRPr="00241141">
              <w:t>подуслуги</w:t>
            </w:r>
            <w:proofErr w:type="spellEnd"/>
            <w:r w:rsidRPr="00241141">
              <w:t>"</w:t>
            </w:r>
          </w:p>
        </w:tc>
        <w:tc>
          <w:tcPr>
            <w:tcW w:w="2460" w:type="dxa"/>
            <w:hideMark/>
          </w:tcPr>
          <w:p w:rsidR="00241141" w:rsidRPr="00241141" w:rsidRDefault="00241141" w:rsidP="00241141">
            <w:r w:rsidRPr="00241141">
              <w:t>Способ приема и регистрации органом, предоставляющим услугу, запроса и иных документов, необходимых для предоставления "</w:t>
            </w:r>
            <w:proofErr w:type="spellStart"/>
            <w:r w:rsidRPr="00241141">
              <w:t>подуслуги</w:t>
            </w:r>
            <w:proofErr w:type="spellEnd"/>
            <w:r w:rsidRPr="00241141">
              <w:t>"</w:t>
            </w:r>
          </w:p>
        </w:tc>
        <w:tc>
          <w:tcPr>
            <w:tcW w:w="1472" w:type="dxa"/>
            <w:hideMark/>
          </w:tcPr>
          <w:p w:rsidR="00241141" w:rsidRPr="00241141" w:rsidRDefault="00241141" w:rsidP="00241141">
            <w:r w:rsidRPr="00241141">
              <w:t xml:space="preserve">Способ оплаты заявителем, государственной госпошлины или иной платы, </w:t>
            </w:r>
            <w:proofErr w:type="spellStart"/>
            <w:r w:rsidRPr="00241141">
              <w:t>взымаемой</w:t>
            </w:r>
            <w:proofErr w:type="spellEnd"/>
            <w:r w:rsidRPr="00241141">
              <w:t xml:space="preserve"> за предоставления "</w:t>
            </w:r>
            <w:proofErr w:type="spellStart"/>
            <w:r w:rsidRPr="00241141">
              <w:t>подуслуги</w:t>
            </w:r>
            <w:proofErr w:type="spellEnd"/>
            <w:r w:rsidRPr="00241141">
              <w:t>"</w:t>
            </w:r>
          </w:p>
        </w:tc>
        <w:tc>
          <w:tcPr>
            <w:tcW w:w="2108" w:type="dxa"/>
            <w:hideMark/>
          </w:tcPr>
          <w:p w:rsidR="00241141" w:rsidRPr="00241141" w:rsidRDefault="00241141" w:rsidP="00241141">
            <w:r w:rsidRPr="00241141">
              <w:t>Способ получения сведений о ходе выполнения запроса о предоставлении "</w:t>
            </w:r>
            <w:proofErr w:type="spellStart"/>
            <w:r w:rsidRPr="00241141">
              <w:t>подуслуги</w:t>
            </w:r>
            <w:proofErr w:type="spellEnd"/>
            <w:r w:rsidRPr="00241141">
              <w:t>"</w:t>
            </w:r>
          </w:p>
        </w:tc>
        <w:tc>
          <w:tcPr>
            <w:tcW w:w="2640" w:type="dxa"/>
            <w:hideMark/>
          </w:tcPr>
          <w:p w:rsidR="00241141" w:rsidRPr="00241141" w:rsidRDefault="00241141" w:rsidP="00241141">
            <w:r w:rsidRPr="00241141">
              <w:t>Способ подачи жалобы на нарушение порядка предоставления "</w:t>
            </w:r>
            <w:proofErr w:type="spellStart"/>
            <w:r w:rsidRPr="00241141">
              <w:t>подуслуги</w:t>
            </w:r>
            <w:proofErr w:type="spellEnd"/>
            <w:r w:rsidRPr="00241141">
              <w:t>" и досудебного (внесудебного) обжалования решений и действий  (бездействия) органа в процессе получения "</w:t>
            </w:r>
            <w:proofErr w:type="spellStart"/>
            <w:r w:rsidRPr="00241141">
              <w:t>подуслуги</w:t>
            </w:r>
            <w:proofErr w:type="spellEnd"/>
            <w:r w:rsidRPr="00241141">
              <w:t>"</w:t>
            </w:r>
          </w:p>
        </w:tc>
      </w:tr>
      <w:tr w:rsidR="00241141" w:rsidRPr="00241141" w:rsidTr="00241141">
        <w:trPr>
          <w:trHeight w:val="375"/>
        </w:trPr>
        <w:tc>
          <w:tcPr>
            <w:tcW w:w="1840" w:type="dxa"/>
            <w:hideMark/>
          </w:tcPr>
          <w:p w:rsidR="00241141" w:rsidRPr="00241141" w:rsidRDefault="00241141" w:rsidP="00241141">
            <w:r w:rsidRPr="00241141">
              <w:t>1</w:t>
            </w:r>
          </w:p>
        </w:tc>
        <w:tc>
          <w:tcPr>
            <w:tcW w:w="1500" w:type="dxa"/>
            <w:hideMark/>
          </w:tcPr>
          <w:p w:rsidR="00241141" w:rsidRPr="00241141" w:rsidRDefault="00241141" w:rsidP="00241141">
            <w:r w:rsidRPr="00241141">
              <w:t>2</w:t>
            </w:r>
          </w:p>
        </w:tc>
        <w:tc>
          <w:tcPr>
            <w:tcW w:w="1460" w:type="dxa"/>
            <w:hideMark/>
          </w:tcPr>
          <w:p w:rsidR="00241141" w:rsidRPr="00241141" w:rsidRDefault="00241141" w:rsidP="00241141">
            <w:r w:rsidRPr="00241141">
              <w:t>3</w:t>
            </w:r>
          </w:p>
        </w:tc>
        <w:tc>
          <w:tcPr>
            <w:tcW w:w="2460" w:type="dxa"/>
            <w:hideMark/>
          </w:tcPr>
          <w:p w:rsidR="00241141" w:rsidRPr="00241141" w:rsidRDefault="00241141" w:rsidP="00241141">
            <w:r w:rsidRPr="00241141">
              <w:t>4</w:t>
            </w:r>
          </w:p>
        </w:tc>
        <w:tc>
          <w:tcPr>
            <w:tcW w:w="1472" w:type="dxa"/>
            <w:hideMark/>
          </w:tcPr>
          <w:p w:rsidR="00241141" w:rsidRPr="00241141" w:rsidRDefault="00241141" w:rsidP="00241141">
            <w:r w:rsidRPr="00241141">
              <w:t>5</w:t>
            </w:r>
          </w:p>
        </w:tc>
        <w:tc>
          <w:tcPr>
            <w:tcW w:w="2108" w:type="dxa"/>
            <w:hideMark/>
          </w:tcPr>
          <w:p w:rsidR="00241141" w:rsidRPr="00241141" w:rsidRDefault="00241141" w:rsidP="00241141">
            <w:r w:rsidRPr="00241141">
              <w:t>6</w:t>
            </w:r>
          </w:p>
        </w:tc>
        <w:tc>
          <w:tcPr>
            <w:tcW w:w="2640" w:type="dxa"/>
            <w:hideMark/>
          </w:tcPr>
          <w:p w:rsidR="00241141" w:rsidRPr="00241141" w:rsidRDefault="00241141" w:rsidP="00241141">
            <w:r w:rsidRPr="00241141">
              <w:t>7</w:t>
            </w:r>
          </w:p>
        </w:tc>
      </w:tr>
      <w:tr w:rsidR="00241141" w:rsidRPr="00241141" w:rsidTr="00241141">
        <w:trPr>
          <w:trHeight w:val="600"/>
        </w:trPr>
        <w:tc>
          <w:tcPr>
            <w:tcW w:w="13480" w:type="dxa"/>
            <w:gridSpan w:val="7"/>
            <w:hideMark/>
          </w:tcPr>
          <w:p w:rsidR="00241141" w:rsidRPr="00241141" w:rsidRDefault="00241141" w:rsidP="00241141">
            <w:r w:rsidRPr="00241141">
              <w:t>«Обеспечение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r>
      <w:tr w:rsidR="00241141" w:rsidRPr="00241141" w:rsidTr="00241141">
        <w:trPr>
          <w:trHeight w:val="1995"/>
        </w:trPr>
        <w:tc>
          <w:tcPr>
            <w:tcW w:w="1840" w:type="dxa"/>
            <w:hideMark/>
          </w:tcPr>
          <w:p w:rsidR="00241141" w:rsidRPr="00241141" w:rsidRDefault="00241141" w:rsidP="00241141">
            <w:r w:rsidRPr="00241141">
              <w:t xml:space="preserve"> </w:t>
            </w:r>
            <w:proofErr w:type="gramStart"/>
            <w:r w:rsidRPr="00241141">
              <w:t xml:space="preserve">Личный кабинет Заявителя (представителя Заявителя; МФЦ </w:t>
            </w:r>
            <w:proofErr w:type="gramEnd"/>
          </w:p>
        </w:tc>
        <w:tc>
          <w:tcPr>
            <w:tcW w:w="1500" w:type="dxa"/>
            <w:hideMark/>
          </w:tcPr>
          <w:p w:rsidR="00241141" w:rsidRPr="00241141" w:rsidRDefault="00241141">
            <w:r w:rsidRPr="00241141">
              <w:t>РПГУ</w:t>
            </w:r>
          </w:p>
        </w:tc>
        <w:tc>
          <w:tcPr>
            <w:tcW w:w="1460" w:type="dxa"/>
            <w:hideMark/>
          </w:tcPr>
          <w:p w:rsidR="00241141" w:rsidRPr="00241141" w:rsidRDefault="00241141" w:rsidP="00241141">
            <w:r w:rsidRPr="00241141">
              <w:t>Модуль ЕИСОУ МФЦ</w:t>
            </w:r>
          </w:p>
        </w:tc>
        <w:tc>
          <w:tcPr>
            <w:tcW w:w="2460" w:type="dxa"/>
            <w:hideMark/>
          </w:tcPr>
          <w:p w:rsidR="00241141" w:rsidRPr="00241141" w:rsidRDefault="00241141" w:rsidP="00241141">
            <w:r w:rsidRPr="00241141">
              <w:t>Модуль ОУ ОМСУ ЕИС ОУ</w:t>
            </w:r>
          </w:p>
        </w:tc>
        <w:tc>
          <w:tcPr>
            <w:tcW w:w="1472" w:type="dxa"/>
            <w:hideMark/>
          </w:tcPr>
          <w:p w:rsidR="00241141" w:rsidRPr="00241141" w:rsidRDefault="00241141" w:rsidP="00241141">
            <w:r w:rsidRPr="00241141">
              <w:t>—</w:t>
            </w:r>
          </w:p>
        </w:tc>
        <w:tc>
          <w:tcPr>
            <w:tcW w:w="2108" w:type="dxa"/>
            <w:hideMark/>
          </w:tcPr>
          <w:p w:rsidR="00241141" w:rsidRPr="00241141" w:rsidRDefault="00241141" w:rsidP="00241141">
            <w:r w:rsidRPr="00241141">
              <w:t xml:space="preserve"> </w:t>
            </w:r>
            <w:proofErr w:type="gramStart"/>
            <w:r w:rsidRPr="00241141">
              <w:t>Личный кабинет Заявителя (представителя Заявителя; МФЦ</w:t>
            </w:r>
            <w:proofErr w:type="gramEnd"/>
          </w:p>
        </w:tc>
        <w:tc>
          <w:tcPr>
            <w:tcW w:w="2640" w:type="dxa"/>
            <w:hideMark/>
          </w:tcPr>
          <w:p w:rsidR="00241141" w:rsidRPr="00241141" w:rsidRDefault="00241141" w:rsidP="00241141">
            <w:r w:rsidRPr="00241141">
              <w:t xml:space="preserve">с использованием информационно-телекоммуникационной сети «Интернет», порталы </w:t>
            </w:r>
            <w:proofErr w:type="spellStart"/>
            <w:r w:rsidRPr="00241141">
              <w:t>uslugi.mosreg.ru</w:t>
            </w:r>
            <w:proofErr w:type="spellEnd"/>
            <w:r w:rsidRPr="00241141">
              <w:t xml:space="preserve">, </w:t>
            </w:r>
            <w:proofErr w:type="spellStart"/>
            <w:r w:rsidRPr="00241141">
              <w:t>gosuslugi.ru</w:t>
            </w:r>
            <w:proofErr w:type="spellEnd"/>
            <w:r w:rsidRPr="00241141">
              <w:t xml:space="preserve">, </w:t>
            </w:r>
            <w:proofErr w:type="spellStart"/>
            <w:r w:rsidRPr="00241141">
              <w:t>vmeste.mosreg.ru</w:t>
            </w:r>
            <w:proofErr w:type="spellEnd"/>
          </w:p>
        </w:tc>
      </w:tr>
    </w:tbl>
    <w:p w:rsidR="00241141" w:rsidRDefault="00241141"/>
    <w:sectPr w:rsidR="00241141" w:rsidSect="00DA171D">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DA171D"/>
    <w:rsid w:val="000060A4"/>
    <w:rsid w:val="000A3865"/>
    <w:rsid w:val="00241141"/>
    <w:rsid w:val="00384967"/>
    <w:rsid w:val="0058317E"/>
    <w:rsid w:val="006317A4"/>
    <w:rsid w:val="008B13CB"/>
    <w:rsid w:val="00A512BC"/>
    <w:rsid w:val="00AA43E5"/>
    <w:rsid w:val="00BB2620"/>
    <w:rsid w:val="00D30EE5"/>
    <w:rsid w:val="00DA171D"/>
    <w:rsid w:val="00E46279"/>
    <w:rsid w:val="00EF62B5"/>
    <w:rsid w:val="00F115AF"/>
    <w:rsid w:val="00F95D73"/>
    <w:rsid w:val="00FB63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8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60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832587">
      <w:bodyDiv w:val="1"/>
      <w:marLeft w:val="0"/>
      <w:marRight w:val="0"/>
      <w:marTop w:val="0"/>
      <w:marBottom w:val="0"/>
      <w:divBdr>
        <w:top w:val="none" w:sz="0" w:space="0" w:color="auto"/>
        <w:left w:val="none" w:sz="0" w:space="0" w:color="auto"/>
        <w:bottom w:val="none" w:sz="0" w:space="0" w:color="auto"/>
        <w:right w:val="none" w:sz="0" w:space="0" w:color="auto"/>
      </w:divBdr>
    </w:div>
    <w:div w:id="213394784">
      <w:bodyDiv w:val="1"/>
      <w:marLeft w:val="0"/>
      <w:marRight w:val="0"/>
      <w:marTop w:val="0"/>
      <w:marBottom w:val="0"/>
      <w:divBdr>
        <w:top w:val="none" w:sz="0" w:space="0" w:color="auto"/>
        <w:left w:val="none" w:sz="0" w:space="0" w:color="auto"/>
        <w:bottom w:val="none" w:sz="0" w:space="0" w:color="auto"/>
        <w:right w:val="none" w:sz="0" w:space="0" w:color="auto"/>
      </w:divBdr>
    </w:div>
    <w:div w:id="370113014">
      <w:bodyDiv w:val="1"/>
      <w:marLeft w:val="0"/>
      <w:marRight w:val="0"/>
      <w:marTop w:val="0"/>
      <w:marBottom w:val="0"/>
      <w:divBdr>
        <w:top w:val="none" w:sz="0" w:space="0" w:color="auto"/>
        <w:left w:val="none" w:sz="0" w:space="0" w:color="auto"/>
        <w:bottom w:val="none" w:sz="0" w:space="0" w:color="auto"/>
        <w:right w:val="none" w:sz="0" w:space="0" w:color="auto"/>
      </w:divBdr>
    </w:div>
    <w:div w:id="382098239">
      <w:bodyDiv w:val="1"/>
      <w:marLeft w:val="0"/>
      <w:marRight w:val="0"/>
      <w:marTop w:val="0"/>
      <w:marBottom w:val="0"/>
      <w:divBdr>
        <w:top w:val="none" w:sz="0" w:space="0" w:color="auto"/>
        <w:left w:val="none" w:sz="0" w:space="0" w:color="auto"/>
        <w:bottom w:val="none" w:sz="0" w:space="0" w:color="auto"/>
        <w:right w:val="none" w:sz="0" w:space="0" w:color="auto"/>
      </w:divBdr>
    </w:div>
    <w:div w:id="429395929">
      <w:bodyDiv w:val="1"/>
      <w:marLeft w:val="0"/>
      <w:marRight w:val="0"/>
      <w:marTop w:val="0"/>
      <w:marBottom w:val="0"/>
      <w:divBdr>
        <w:top w:val="none" w:sz="0" w:space="0" w:color="auto"/>
        <w:left w:val="none" w:sz="0" w:space="0" w:color="auto"/>
        <w:bottom w:val="none" w:sz="0" w:space="0" w:color="auto"/>
        <w:right w:val="none" w:sz="0" w:space="0" w:color="auto"/>
      </w:divBdr>
    </w:div>
    <w:div w:id="435322120">
      <w:bodyDiv w:val="1"/>
      <w:marLeft w:val="0"/>
      <w:marRight w:val="0"/>
      <w:marTop w:val="0"/>
      <w:marBottom w:val="0"/>
      <w:divBdr>
        <w:top w:val="none" w:sz="0" w:space="0" w:color="auto"/>
        <w:left w:val="none" w:sz="0" w:space="0" w:color="auto"/>
        <w:bottom w:val="none" w:sz="0" w:space="0" w:color="auto"/>
        <w:right w:val="none" w:sz="0" w:space="0" w:color="auto"/>
      </w:divBdr>
    </w:div>
    <w:div w:id="440414740">
      <w:bodyDiv w:val="1"/>
      <w:marLeft w:val="0"/>
      <w:marRight w:val="0"/>
      <w:marTop w:val="0"/>
      <w:marBottom w:val="0"/>
      <w:divBdr>
        <w:top w:val="none" w:sz="0" w:space="0" w:color="auto"/>
        <w:left w:val="none" w:sz="0" w:space="0" w:color="auto"/>
        <w:bottom w:val="none" w:sz="0" w:space="0" w:color="auto"/>
        <w:right w:val="none" w:sz="0" w:space="0" w:color="auto"/>
      </w:divBdr>
    </w:div>
    <w:div w:id="464660416">
      <w:bodyDiv w:val="1"/>
      <w:marLeft w:val="0"/>
      <w:marRight w:val="0"/>
      <w:marTop w:val="0"/>
      <w:marBottom w:val="0"/>
      <w:divBdr>
        <w:top w:val="none" w:sz="0" w:space="0" w:color="auto"/>
        <w:left w:val="none" w:sz="0" w:space="0" w:color="auto"/>
        <w:bottom w:val="none" w:sz="0" w:space="0" w:color="auto"/>
        <w:right w:val="none" w:sz="0" w:space="0" w:color="auto"/>
      </w:divBdr>
    </w:div>
    <w:div w:id="530191906">
      <w:bodyDiv w:val="1"/>
      <w:marLeft w:val="0"/>
      <w:marRight w:val="0"/>
      <w:marTop w:val="0"/>
      <w:marBottom w:val="0"/>
      <w:divBdr>
        <w:top w:val="none" w:sz="0" w:space="0" w:color="auto"/>
        <w:left w:val="none" w:sz="0" w:space="0" w:color="auto"/>
        <w:bottom w:val="none" w:sz="0" w:space="0" w:color="auto"/>
        <w:right w:val="none" w:sz="0" w:space="0" w:color="auto"/>
      </w:divBdr>
    </w:div>
    <w:div w:id="792678563">
      <w:bodyDiv w:val="1"/>
      <w:marLeft w:val="0"/>
      <w:marRight w:val="0"/>
      <w:marTop w:val="0"/>
      <w:marBottom w:val="0"/>
      <w:divBdr>
        <w:top w:val="none" w:sz="0" w:space="0" w:color="auto"/>
        <w:left w:val="none" w:sz="0" w:space="0" w:color="auto"/>
        <w:bottom w:val="none" w:sz="0" w:space="0" w:color="auto"/>
        <w:right w:val="none" w:sz="0" w:space="0" w:color="auto"/>
      </w:divBdr>
    </w:div>
    <w:div w:id="1053044965">
      <w:bodyDiv w:val="1"/>
      <w:marLeft w:val="0"/>
      <w:marRight w:val="0"/>
      <w:marTop w:val="0"/>
      <w:marBottom w:val="0"/>
      <w:divBdr>
        <w:top w:val="none" w:sz="0" w:space="0" w:color="auto"/>
        <w:left w:val="none" w:sz="0" w:space="0" w:color="auto"/>
        <w:bottom w:val="none" w:sz="0" w:space="0" w:color="auto"/>
        <w:right w:val="none" w:sz="0" w:space="0" w:color="auto"/>
      </w:divBdr>
    </w:div>
    <w:div w:id="1249727195">
      <w:bodyDiv w:val="1"/>
      <w:marLeft w:val="0"/>
      <w:marRight w:val="0"/>
      <w:marTop w:val="0"/>
      <w:marBottom w:val="0"/>
      <w:divBdr>
        <w:top w:val="none" w:sz="0" w:space="0" w:color="auto"/>
        <w:left w:val="none" w:sz="0" w:space="0" w:color="auto"/>
        <w:bottom w:val="none" w:sz="0" w:space="0" w:color="auto"/>
        <w:right w:val="none" w:sz="0" w:space="0" w:color="auto"/>
      </w:divBdr>
    </w:div>
    <w:div w:id="1438023031">
      <w:bodyDiv w:val="1"/>
      <w:marLeft w:val="0"/>
      <w:marRight w:val="0"/>
      <w:marTop w:val="0"/>
      <w:marBottom w:val="0"/>
      <w:divBdr>
        <w:top w:val="none" w:sz="0" w:space="0" w:color="auto"/>
        <w:left w:val="none" w:sz="0" w:space="0" w:color="auto"/>
        <w:bottom w:val="none" w:sz="0" w:space="0" w:color="auto"/>
        <w:right w:val="none" w:sz="0" w:space="0" w:color="auto"/>
      </w:divBdr>
    </w:div>
    <w:div w:id="1550994943">
      <w:bodyDiv w:val="1"/>
      <w:marLeft w:val="0"/>
      <w:marRight w:val="0"/>
      <w:marTop w:val="0"/>
      <w:marBottom w:val="0"/>
      <w:divBdr>
        <w:top w:val="none" w:sz="0" w:space="0" w:color="auto"/>
        <w:left w:val="none" w:sz="0" w:space="0" w:color="auto"/>
        <w:bottom w:val="none" w:sz="0" w:space="0" w:color="auto"/>
        <w:right w:val="none" w:sz="0" w:space="0" w:color="auto"/>
      </w:divBdr>
    </w:div>
    <w:div w:id="1553496157">
      <w:bodyDiv w:val="1"/>
      <w:marLeft w:val="0"/>
      <w:marRight w:val="0"/>
      <w:marTop w:val="0"/>
      <w:marBottom w:val="0"/>
      <w:divBdr>
        <w:top w:val="none" w:sz="0" w:space="0" w:color="auto"/>
        <w:left w:val="none" w:sz="0" w:space="0" w:color="auto"/>
        <w:bottom w:val="none" w:sz="0" w:space="0" w:color="auto"/>
        <w:right w:val="none" w:sz="0" w:space="0" w:color="auto"/>
      </w:divBdr>
    </w:div>
    <w:div w:id="1566644968">
      <w:bodyDiv w:val="1"/>
      <w:marLeft w:val="0"/>
      <w:marRight w:val="0"/>
      <w:marTop w:val="0"/>
      <w:marBottom w:val="0"/>
      <w:divBdr>
        <w:top w:val="none" w:sz="0" w:space="0" w:color="auto"/>
        <w:left w:val="none" w:sz="0" w:space="0" w:color="auto"/>
        <w:bottom w:val="none" w:sz="0" w:space="0" w:color="auto"/>
        <w:right w:val="none" w:sz="0" w:space="0" w:color="auto"/>
      </w:divBdr>
    </w:div>
    <w:div w:id="1683359272">
      <w:bodyDiv w:val="1"/>
      <w:marLeft w:val="0"/>
      <w:marRight w:val="0"/>
      <w:marTop w:val="0"/>
      <w:marBottom w:val="0"/>
      <w:divBdr>
        <w:top w:val="none" w:sz="0" w:space="0" w:color="auto"/>
        <w:left w:val="none" w:sz="0" w:space="0" w:color="auto"/>
        <w:bottom w:val="none" w:sz="0" w:space="0" w:color="auto"/>
        <w:right w:val="none" w:sz="0" w:space="0" w:color="auto"/>
      </w:divBdr>
    </w:div>
    <w:div w:id="1838184564">
      <w:bodyDiv w:val="1"/>
      <w:marLeft w:val="0"/>
      <w:marRight w:val="0"/>
      <w:marTop w:val="0"/>
      <w:marBottom w:val="0"/>
      <w:divBdr>
        <w:top w:val="none" w:sz="0" w:space="0" w:color="auto"/>
        <w:left w:val="none" w:sz="0" w:space="0" w:color="auto"/>
        <w:bottom w:val="none" w:sz="0" w:space="0" w:color="auto"/>
        <w:right w:val="none" w:sz="0" w:space="0" w:color="auto"/>
      </w:divBdr>
    </w:div>
    <w:div w:id="1846892945">
      <w:bodyDiv w:val="1"/>
      <w:marLeft w:val="0"/>
      <w:marRight w:val="0"/>
      <w:marTop w:val="0"/>
      <w:marBottom w:val="0"/>
      <w:divBdr>
        <w:top w:val="none" w:sz="0" w:space="0" w:color="auto"/>
        <w:left w:val="none" w:sz="0" w:space="0" w:color="auto"/>
        <w:bottom w:val="none" w:sz="0" w:space="0" w:color="auto"/>
        <w:right w:val="none" w:sz="0" w:space="0" w:color="auto"/>
      </w:divBdr>
    </w:div>
    <w:div w:id="190572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30</Pages>
  <Words>5894</Words>
  <Characters>33599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Subsid</dc:creator>
  <cp:keywords/>
  <dc:description/>
  <cp:lastModifiedBy>Subsid</cp:lastModifiedBy>
  <cp:revision>10</cp:revision>
  <dcterms:created xsi:type="dcterms:W3CDTF">2018-06-28T07:42:00Z</dcterms:created>
  <dcterms:modified xsi:type="dcterms:W3CDTF">2018-06-29T07:59:00Z</dcterms:modified>
</cp:coreProperties>
</file>